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CF" w:rsidRDefault="00BD5ECF" w:rsidP="00BD5E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BD5ECF" w:rsidRDefault="00BD5ECF" w:rsidP="00BD5ECF">
      <w:pPr>
        <w:ind w:right="-85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D5ECF" w:rsidTr="00BD5ECF">
        <w:tc>
          <w:tcPr>
            <w:tcW w:w="4785" w:type="dxa"/>
          </w:tcPr>
          <w:p w:rsidR="00BD5ECF" w:rsidRPr="00BD5ECF" w:rsidRDefault="00BD5ECF" w:rsidP="00BD5ECF">
            <w:pPr>
              <w:rPr>
                <w:sz w:val="24"/>
              </w:rPr>
            </w:pPr>
            <w:r w:rsidRPr="00BD5ECF">
              <w:rPr>
                <w:sz w:val="24"/>
                <w:szCs w:val="28"/>
              </w:rPr>
              <w:t xml:space="preserve">Рассмотрено  и  принято </w:t>
            </w:r>
          </w:p>
          <w:p w:rsidR="00BD5ECF" w:rsidRPr="00BD5ECF" w:rsidRDefault="00BD5ECF" w:rsidP="00BD5ECF">
            <w:pPr>
              <w:rPr>
                <w:sz w:val="24"/>
                <w:szCs w:val="28"/>
              </w:rPr>
            </w:pPr>
            <w:r w:rsidRPr="00BD5ECF">
              <w:rPr>
                <w:sz w:val="24"/>
                <w:szCs w:val="28"/>
              </w:rPr>
              <w:t xml:space="preserve">педагогическим советом </w:t>
            </w:r>
          </w:p>
          <w:p w:rsidR="00BD5ECF" w:rsidRPr="00BD5ECF" w:rsidRDefault="00BD5ECF" w:rsidP="00BD5ECF">
            <w:pPr>
              <w:rPr>
                <w:sz w:val="24"/>
              </w:rPr>
            </w:pPr>
            <w:r w:rsidRPr="00BD5ECF">
              <w:rPr>
                <w:sz w:val="24"/>
                <w:szCs w:val="28"/>
              </w:rPr>
              <w:t xml:space="preserve">Протокол  №  1   от  25 августа 2015 </w:t>
            </w:r>
          </w:p>
          <w:p w:rsidR="00BD5ECF" w:rsidRPr="00BD5ECF" w:rsidRDefault="00BD5ECF" w:rsidP="00BD5ECF">
            <w:pPr>
              <w:ind w:right="-850"/>
              <w:rPr>
                <w:sz w:val="24"/>
                <w:szCs w:val="28"/>
              </w:rPr>
            </w:pPr>
          </w:p>
        </w:tc>
        <w:tc>
          <w:tcPr>
            <w:tcW w:w="4786" w:type="dxa"/>
          </w:tcPr>
          <w:p w:rsidR="00BD5ECF" w:rsidRPr="00BD5ECF" w:rsidRDefault="00BD5ECF" w:rsidP="00BD5ECF">
            <w:pPr>
              <w:ind w:right="-850"/>
              <w:rPr>
                <w:sz w:val="24"/>
                <w:szCs w:val="28"/>
              </w:rPr>
            </w:pPr>
            <w:r w:rsidRPr="00BD5ECF">
              <w:rPr>
                <w:sz w:val="24"/>
                <w:szCs w:val="28"/>
              </w:rPr>
              <w:t>Утверждаю</w:t>
            </w:r>
          </w:p>
          <w:p w:rsidR="00BD5ECF" w:rsidRPr="00BD5ECF" w:rsidRDefault="00BD5ECF" w:rsidP="00BD5ECF">
            <w:pPr>
              <w:ind w:right="-850"/>
              <w:rPr>
                <w:sz w:val="24"/>
                <w:szCs w:val="28"/>
              </w:rPr>
            </w:pPr>
            <w:r w:rsidRPr="00BD5ECF">
              <w:rPr>
                <w:sz w:val="24"/>
                <w:szCs w:val="28"/>
              </w:rPr>
              <w:t>Директор МОУ «</w:t>
            </w:r>
            <w:proofErr w:type="spellStart"/>
            <w:r w:rsidRPr="00BD5ECF">
              <w:rPr>
                <w:sz w:val="24"/>
                <w:szCs w:val="28"/>
              </w:rPr>
              <w:t>Ломовская</w:t>
            </w:r>
            <w:proofErr w:type="spellEnd"/>
            <w:r w:rsidRPr="00BD5ECF">
              <w:rPr>
                <w:sz w:val="24"/>
                <w:szCs w:val="28"/>
              </w:rPr>
              <w:t xml:space="preserve"> </w:t>
            </w:r>
            <w:proofErr w:type="spellStart"/>
            <w:r w:rsidRPr="00BD5ECF">
              <w:rPr>
                <w:sz w:val="24"/>
                <w:szCs w:val="28"/>
              </w:rPr>
              <w:t>сОШ</w:t>
            </w:r>
            <w:proofErr w:type="spellEnd"/>
            <w:r w:rsidRPr="00BD5ECF">
              <w:rPr>
                <w:sz w:val="24"/>
                <w:szCs w:val="28"/>
              </w:rPr>
              <w:t>»</w:t>
            </w:r>
          </w:p>
          <w:p w:rsidR="00BD5ECF" w:rsidRPr="00BD5ECF" w:rsidRDefault="00BD5ECF" w:rsidP="00BD5ECF">
            <w:pPr>
              <w:ind w:right="-850"/>
              <w:rPr>
                <w:sz w:val="24"/>
                <w:szCs w:val="28"/>
              </w:rPr>
            </w:pPr>
            <w:r w:rsidRPr="00BD5ECF">
              <w:rPr>
                <w:sz w:val="24"/>
                <w:szCs w:val="28"/>
              </w:rPr>
              <w:t>__________/В.П.Коновалов</w:t>
            </w:r>
          </w:p>
        </w:tc>
      </w:tr>
    </w:tbl>
    <w:p w:rsidR="00BD5ECF" w:rsidRPr="008C5474" w:rsidRDefault="00BD5ECF" w:rsidP="00BD5ECF">
      <w:pPr>
        <w:ind w:right="-85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BD5ECF" w:rsidRPr="00BC754B" w:rsidRDefault="00BD5ECF" w:rsidP="00BD5ECF">
      <w:pPr>
        <w:rPr>
          <w:sz w:val="32"/>
          <w:szCs w:val="32"/>
        </w:rPr>
      </w:pPr>
    </w:p>
    <w:p w:rsidR="00BD5ECF" w:rsidRPr="00BC754B" w:rsidRDefault="00BD5ECF" w:rsidP="00BD5ECF">
      <w:pPr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Pr="00BC754B">
        <w:rPr>
          <w:sz w:val="32"/>
          <w:szCs w:val="32"/>
        </w:rPr>
        <w:t>униципальное общеобразовательное учреждение</w:t>
      </w:r>
    </w:p>
    <w:p w:rsidR="00BD5ECF" w:rsidRDefault="00BD5ECF" w:rsidP="00BD5ECF">
      <w:pPr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Ломовская</w:t>
      </w:r>
      <w:proofErr w:type="spellEnd"/>
      <w:r>
        <w:rPr>
          <w:sz w:val="32"/>
          <w:szCs w:val="32"/>
        </w:rPr>
        <w:t xml:space="preserve"> средняя общеобразовательная школа» </w:t>
      </w:r>
    </w:p>
    <w:p w:rsidR="00BD5ECF" w:rsidRDefault="00BD5ECF" w:rsidP="00BD5ECF">
      <w:pPr>
        <w:jc w:val="center"/>
        <w:rPr>
          <w:sz w:val="32"/>
          <w:szCs w:val="32"/>
        </w:rPr>
      </w:pPr>
    </w:p>
    <w:p w:rsidR="00BD5ECF" w:rsidRDefault="00BD5ECF" w:rsidP="00BD5ECF">
      <w:pPr>
        <w:spacing w:line="360" w:lineRule="auto"/>
        <w:rPr>
          <w:sz w:val="28"/>
          <w:szCs w:val="28"/>
        </w:rPr>
      </w:pPr>
    </w:p>
    <w:p w:rsidR="00BD5ECF" w:rsidRDefault="00BD5ECF" w:rsidP="00BD5ECF">
      <w:pPr>
        <w:spacing w:line="360" w:lineRule="auto"/>
        <w:rPr>
          <w:sz w:val="28"/>
          <w:szCs w:val="28"/>
        </w:rPr>
      </w:pPr>
    </w:p>
    <w:p w:rsidR="00BD5ECF" w:rsidRPr="00BD5ECF" w:rsidRDefault="00BD5ECF" w:rsidP="00BD5ECF">
      <w:pPr>
        <w:jc w:val="center"/>
        <w:rPr>
          <w:b/>
          <w:sz w:val="44"/>
          <w:szCs w:val="52"/>
        </w:rPr>
      </w:pPr>
      <w:r w:rsidRPr="00BD5ECF">
        <w:rPr>
          <w:b/>
          <w:sz w:val="44"/>
          <w:szCs w:val="52"/>
        </w:rPr>
        <w:t>Программа коррекционной работы</w:t>
      </w:r>
    </w:p>
    <w:p w:rsidR="00BD5ECF" w:rsidRPr="00BD5ECF" w:rsidRDefault="00BD5ECF" w:rsidP="00BD5ECF">
      <w:pPr>
        <w:jc w:val="center"/>
        <w:rPr>
          <w:b/>
          <w:sz w:val="44"/>
          <w:szCs w:val="52"/>
        </w:rPr>
      </w:pPr>
      <w:r w:rsidRPr="00BD5ECF">
        <w:rPr>
          <w:b/>
          <w:sz w:val="44"/>
          <w:szCs w:val="52"/>
        </w:rPr>
        <w:t>в рамках ООП ООО по ФГОС</w:t>
      </w:r>
    </w:p>
    <w:p w:rsidR="00BD5ECF" w:rsidRDefault="00BD5ECF" w:rsidP="00BD5ECF">
      <w:pPr>
        <w:ind w:left="-709" w:firstLine="426"/>
        <w:rPr>
          <w:sz w:val="28"/>
          <w:szCs w:val="28"/>
        </w:rPr>
      </w:pPr>
    </w:p>
    <w:p w:rsidR="00BD5ECF" w:rsidRPr="00BC754B" w:rsidRDefault="00BD5ECF" w:rsidP="00BD5ECF">
      <w:pPr>
        <w:rPr>
          <w:sz w:val="28"/>
          <w:szCs w:val="28"/>
        </w:rPr>
      </w:pPr>
    </w:p>
    <w:p w:rsidR="00BD5ECF" w:rsidRPr="00BC754B" w:rsidRDefault="00BD5ECF" w:rsidP="00BD5ECF">
      <w:pPr>
        <w:spacing w:line="360" w:lineRule="auto"/>
        <w:rPr>
          <w:sz w:val="28"/>
          <w:szCs w:val="28"/>
        </w:rPr>
      </w:pPr>
    </w:p>
    <w:p w:rsidR="00BD5ECF" w:rsidRDefault="00BD5ECF" w:rsidP="00BD5ECF">
      <w:pPr>
        <w:jc w:val="center"/>
        <w:rPr>
          <w:b/>
          <w:sz w:val="52"/>
          <w:szCs w:val="52"/>
        </w:rPr>
      </w:pPr>
    </w:p>
    <w:p w:rsidR="00BD5ECF" w:rsidRDefault="00BD5ECF" w:rsidP="00BD5ECF">
      <w:pPr>
        <w:rPr>
          <w:b/>
          <w:sz w:val="52"/>
          <w:szCs w:val="52"/>
        </w:rPr>
      </w:pPr>
    </w:p>
    <w:p w:rsidR="00BD5ECF" w:rsidRDefault="00BD5ECF" w:rsidP="00BD5ECF">
      <w:pPr>
        <w:rPr>
          <w:sz w:val="36"/>
          <w:szCs w:val="36"/>
        </w:rPr>
      </w:pPr>
    </w:p>
    <w:p w:rsidR="00BD5ECF" w:rsidRDefault="00BD5ECF" w:rsidP="00BD5ECF">
      <w:pPr>
        <w:rPr>
          <w:sz w:val="36"/>
          <w:szCs w:val="36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Default="00BD5ECF" w:rsidP="00BD5ECF">
      <w:pPr>
        <w:jc w:val="center"/>
        <w:rPr>
          <w:sz w:val="28"/>
          <w:szCs w:val="28"/>
        </w:rPr>
      </w:pPr>
    </w:p>
    <w:p w:rsidR="00BD5ECF" w:rsidRPr="001D55F6" w:rsidRDefault="00BD5ECF" w:rsidP="00BD5ECF">
      <w:pPr>
        <w:jc w:val="center"/>
        <w:rPr>
          <w:b/>
          <w:sz w:val="28"/>
          <w:szCs w:val="28"/>
        </w:rPr>
      </w:pPr>
    </w:p>
    <w:p w:rsidR="00BD5ECF" w:rsidRPr="00060359" w:rsidRDefault="00BD5ECF" w:rsidP="00060359">
      <w:pPr>
        <w:rPr>
          <w:sz w:val="28"/>
          <w:szCs w:val="28"/>
        </w:rPr>
      </w:pPr>
      <w:r w:rsidRPr="00060359">
        <w:rPr>
          <w:sz w:val="22"/>
        </w:rPr>
        <w:t xml:space="preserve">                                            </w:t>
      </w:r>
      <w:r w:rsidR="00060359" w:rsidRPr="00060359">
        <w:rPr>
          <w:sz w:val="22"/>
        </w:rPr>
        <w:t xml:space="preserve">                 </w:t>
      </w:r>
      <w:r w:rsidRPr="00060359">
        <w:rPr>
          <w:sz w:val="22"/>
        </w:rPr>
        <w:t xml:space="preserve">  </w:t>
      </w:r>
      <w:r w:rsidR="00060359" w:rsidRPr="00060359">
        <w:rPr>
          <w:szCs w:val="28"/>
        </w:rPr>
        <w:t xml:space="preserve">с. Ломы, </w:t>
      </w:r>
      <w:r w:rsidRPr="00060359">
        <w:rPr>
          <w:szCs w:val="28"/>
        </w:rPr>
        <w:t xml:space="preserve">2015 </w:t>
      </w:r>
      <w:r w:rsidRPr="00060359">
        <w:rPr>
          <w:sz w:val="22"/>
        </w:rPr>
        <w:t xml:space="preserve">г. </w:t>
      </w:r>
      <w:r>
        <w:t xml:space="preserve">                           </w:t>
      </w:r>
    </w:p>
    <w:p w:rsidR="00BD5ECF" w:rsidRDefault="00BD5ECF" w:rsidP="00BD5ECF">
      <w:pPr>
        <w:spacing w:beforeLines="26"/>
        <w:jc w:val="both"/>
        <w:rPr>
          <w:szCs w:val="20"/>
        </w:rPr>
      </w:pPr>
    </w:p>
    <w:p w:rsidR="00BD5ECF" w:rsidRDefault="00BD5ECF" w:rsidP="00BD5ECF">
      <w:pPr>
        <w:spacing w:beforeLines="26"/>
        <w:jc w:val="both"/>
        <w:rPr>
          <w:szCs w:val="20"/>
        </w:rPr>
      </w:pPr>
    </w:p>
    <w:p w:rsidR="00BD5ECF" w:rsidRDefault="00BD5ECF" w:rsidP="00BD5ECF">
      <w:pPr>
        <w:spacing w:beforeLines="26"/>
        <w:jc w:val="both"/>
        <w:rPr>
          <w:szCs w:val="20"/>
        </w:rPr>
      </w:pPr>
    </w:p>
    <w:p w:rsidR="00BD5ECF" w:rsidRDefault="00BD5ECF" w:rsidP="00BD5ECF">
      <w:pPr>
        <w:spacing w:beforeLines="26"/>
        <w:jc w:val="both"/>
        <w:rPr>
          <w:szCs w:val="20"/>
        </w:rPr>
      </w:pPr>
    </w:p>
    <w:p w:rsidR="00BD5ECF" w:rsidRDefault="00BD5ECF" w:rsidP="00BD5ECF">
      <w:pPr>
        <w:pStyle w:val="a3"/>
        <w:rPr>
          <w:sz w:val="24"/>
        </w:rPr>
      </w:pPr>
    </w:p>
    <w:p w:rsidR="00060359" w:rsidRDefault="00060359" w:rsidP="00BD5ECF">
      <w:pPr>
        <w:pStyle w:val="a3"/>
        <w:rPr>
          <w:sz w:val="24"/>
        </w:rPr>
      </w:pP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lastRenderedPageBreak/>
        <w:t>Содержание</w:t>
      </w:r>
    </w:p>
    <w:p w:rsidR="00BD5ECF" w:rsidRPr="00BD5ECF" w:rsidRDefault="00BD5ECF" w:rsidP="00BD5ECF">
      <w:pPr>
        <w:pStyle w:val="a3"/>
        <w:rPr>
          <w:sz w:val="24"/>
        </w:rPr>
      </w:pP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>Раздел  I. Паспорт программы</w:t>
      </w:r>
    </w:p>
    <w:p w:rsidR="00BD5ECF" w:rsidRPr="00BD5ECF" w:rsidRDefault="00BD5ECF" w:rsidP="00BD5ECF">
      <w:pPr>
        <w:pStyle w:val="a3"/>
        <w:rPr>
          <w:sz w:val="24"/>
        </w:rPr>
      </w:pP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>Раздел  II. Пояснительная записка</w:t>
      </w: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 xml:space="preserve">      </w:t>
      </w: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>Раздел  III. Содержание программы коррекционной работы</w:t>
      </w:r>
    </w:p>
    <w:p w:rsidR="00BD5ECF" w:rsidRPr="00BD5ECF" w:rsidRDefault="00BD5ECF" w:rsidP="00BD5ECF">
      <w:pPr>
        <w:pStyle w:val="a3"/>
        <w:rPr>
          <w:sz w:val="24"/>
        </w:rPr>
      </w:pP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>3.1  Основные направления коррекционной работы по математике (алгебре, ге</w:t>
      </w:r>
      <w:r w:rsidRPr="00BD5ECF">
        <w:rPr>
          <w:sz w:val="24"/>
        </w:rPr>
        <w:t>о</w:t>
      </w:r>
      <w:r w:rsidRPr="00BD5ECF">
        <w:rPr>
          <w:sz w:val="24"/>
        </w:rPr>
        <w:t xml:space="preserve">метрии) </w:t>
      </w:r>
    </w:p>
    <w:p w:rsidR="00BD5ECF" w:rsidRPr="00BD5ECF" w:rsidRDefault="00BD5ECF" w:rsidP="00BD5ECF">
      <w:pPr>
        <w:pStyle w:val="a3"/>
        <w:rPr>
          <w:sz w:val="24"/>
        </w:rPr>
      </w:pPr>
      <w:r w:rsidRPr="00BD5ECF">
        <w:rPr>
          <w:sz w:val="24"/>
        </w:rPr>
        <w:t>3.2  Основные направления коррекционной работы по русскому языку</w:t>
      </w:r>
    </w:p>
    <w:p w:rsidR="00BD5ECF" w:rsidRPr="00BD5ECF" w:rsidRDefault="00BD5ECF" w:rsidP="00BD5ECF">
      <w:pPr>
        <w:pStyle w:val="a3"/>
        <w:rPr>
          <w:rStyle w:val="Zag11"/>
          <w:rFonts w:eastAsia="@Arial Unicode MS"/>
          <w:sz w:val="24"/>
        </w:rPr>
      </w:pPr>
      <w:r w:rsidRPr="00BD5ECF">
        <w:rPr>
          <w:rStyle w:val="Zag11"/>
          <w:rFonts w:eastAsia="@Arial Unicode MS"/>
          <w:sz w:val="24"/>
        </w:rPr>
        <w:t xml:space="preserve">3.3  </w:t>
      </w:r>
      <w:r w:rsidRPr="00BD5ECF">
        <w:rPr>
          <w:iCs/>
          <w:sz w:val="24"/>
        </w:rPr>
        <w:t>Основные направления коррекционной работы литературе</w:t>
      </w:r>
    </w:p>
    <w:p w:rsidR="00BD5ECF" w:rsidRPr="00BD5ECF" w:rsidRDefault="00BD5ECF" w:rsidP="00BD5ECF">
      <w:pPr>
        <w:pStyle w:val="a3"/>
        <w:rPr>
          <w:rStyle w:val="Zag11"/>
          <w:rFonts w:eastAsia="@Arial Unicode MS"/>
          <w:sz w:val="24"/>
        </w:rPr>
      </w:pPr>
      <w:r w:rsidRPr="00BD5ECF">
        <w:rPr>
          <w:rStyle w:val="Zag11"/>
          <w:rFonts w:eastAsia="@Arial Unicode MS"/>
          <w:sz w:val="24"/>
        </w:rPr>
        <w:t xml:space="preserve">3.4  </w:t>
      </w:r>
      <w:r w:rsidRPr="00BD5ECF">
        <w:rPr>
          <w:iCs/>
          <w:spacing w:val="-10"/>
          <w:sz w:val="24"/>
        </w:rPr>
        <w:t>Основные направления коррекционной работы по английскому языку</w:t>
      </w:r>
    </w:p>
    <w:p w:rsidR="00BD5ECF" w:rsidRPr="00BD5ECF" w:rsidRDefault="00BD5ECF" w:rsidP="00BD5ECF">
      <w:pPr>
        <w:pStyle w:val="a3"/>
        <w:rPr>
          <w:iCs/>
          <w:sz w:val="24"/>
        </w:rPr>
      </w:pPr>
      <w:r w:rsidRPr="00BD5ECF">
        <w:rPr>
          <w:rStyle w:val="Zag11"/>
          <w:rFonts w:eastAsia="@Arial Unicode MS"/>
          <w:sz w:val="24"/>
        </w:rPr>
        <w:t xml:space="preserve">3.5 </w:t>
      </w:r>
      <w:r w:rsidRPr="00BD5ECF">
        <w:rPr>
          <w:sz w:val="24"/>
        </w:rPr>
        <w:t>Основные направления коррекционной работы по истории</w:t>
      </w:r>
    </w:p>
    <w:p w:rsidR="00BD5ECF" w:rsidRPr="00BD5ECF" w:rsidRDefault="00BD5ECF" w:rsidP="00BD5ECF">
      <w:pPr>
        <w:pStyle w:val="a3"/>
        <w:rPr>
          <w:iCs/>
          <w:sz w:val="24"/>
        </w:rPr>
      </w:pPr>
      <w:r w:rsidRPr="00BD5ECF">
        <w:rPr>
          <w:sz w:val="24"/>
        </w:rPr>
        <w:t xml:space="preserve">3.6  Основные направления коррекционной работы по физике </w:t>
      </w:r>
    </w:p>
    <w:p w:rsidR="00BD5ECF" w:rsidRPr="00BD5ECF" w:rsidRDefault="00BD5ECF" w:rsidP="00BD5ECF">
      <w:pPr>
        <w:pStyle w:val="a3"/>
        <w:rPr>
          <w:iCs/>
          <w:sz w:val="24"/>
        </w:rPr>
      </w:pPr>
      <w:r w:rsidRPr="00BD5ECF">
        <w:rPr>
          <w:rStyle w:val="Zag11"/>
          <w:rFonts w:eastAsia="@Arial Unicode MS"/>
          <w:bCs/>
          <w:color w:val="000000"/>
          <w:sz w:val="24"/>
          <w:lang w:eastAsia="ru-RU"/>
        </w:rPr>
        <w:t xml:space="preserve">3.7  </w:t>
      </w:r>
      <w:r w:rsidRPr="00BD5ECF">
        <w:rPr>
          <w:sz w:val="24"/>
        </w:rPr>
        <w:t>Основные направления коррекционной работы по биологии</w:t>
      </w:r>
    </w:p>
    <w:p w:rsidR="00BD5ECF" w:rsidRPr="00BD5ECF" w:rsidRDefault="00BD5ECF" w:rsidP="00BD5ECF">
      <w:pPr>
        <w:pStyle w:val="a3"/>
        <w:rPr>
          <w:iCs/>
          <w:sz w:val="24"/>
        </w:rPr>
      </w:pPr>
      <w:r w:rsidRPr="00BD5ECF">
        <w:rPr>
          <w:rStyle w:val="Zag11"/>
          <w:rFonts w:eastAsia="@Arial Unicode MS"/>
          <w:bCs/>
          <w:color w:val="000000"/>
          <w:sz w:val="24"/>
          <w:lang w:eastAsia="ru-RU"/>
        </w:rPr>
        <w:t xml:space="preserve">3.8  </w:t>
      </w:r>
      <w:r w:rsidRPr="00BD5ECF">
        <w:rPr>
          <w:sz w:val="24"/>
        </w:rPr>
        <w:t>Основные направления коррекционной работы по географии</w:t>
      </w:r>
      <w:r w:rsidRPr="00BD5ECF">
        <w:rPr>
          <w:rStyle w:val="Zag11"/>
          <w:rFonts w:eastAsia="@Arial Unicode MS"/>
          <w:bCs/>
          <w:color w:val="000000"/>
          <w:sz w:val="24"/>
          <w:lang w:eastAsia="ru-RU"/>
        </w:rPr>
        <w:t xml:space="preserve"> </w:t>
      </w:r>
    </w:p>
    <w:p w:rsidR="00BD5ECF" w:rsidRPr="00BD5ECF" w:rsidRDefault="00BD5ECF" w:rsidP="00BD5ECF">
      <w:pPr>
        <w:pStyle w:val="a3"/>
        <w:rPr>
          <w:iCs/>
          <w:sz w:val="24"/>
        </w:rPr>
      </w:pPr>
      <w:r w:rsidRPr="00BD5ECF">
        <w:rPr>
          <w:iCs/>
          <w:sz w:val="24"/>
        </w:rPr>
        <w:t xml:space="preserve">3.9  </w:t>
      </w:r>
      <w:r w:rsidRPr="00BD5ECF">
        <w:rPr>
          <w:sz w:val="24"/>
        </w:rPr>
        <w:t xml:space="preserve">Основные направления коррекционной работы по информатике </w:t>
      </w:r>
      <w:r w:rsidRPr="00BD5ECF">
        <w:rPr>
          <w:iCs/>
          <w:sz w:val="24"/>
        </w:rPr>
        <w:t xml:space="preserve"> </w:t>
      </w:r>
    </w:p>
    <w:p w:rsidR="00BD5ECF" w:rsidRPr="00BD5ECF" w:rsidRDefault="00BD5ECF" w:rsidP="00BD5ECF">
      <w:pPr>
        <w:pStyle w:val="a3"/>
        <w:rPr>
          <w:iCs/>
          <w:spacing w:val="-10"/>
          <w:sz w:val="24"/>
        </w:rPr>
      </w:pPr>
      <w:r w:rsidRPr="00BD5ECF">
        <w:rPr>
          <w:iCs/>
          <w:spacing w:val="-10"/>
          <w:sz w:val="24"/>
        </w:rPr>
        <w:t xml:space="preserve">3.10.  Результаты внедрения программы коррекционной работы </w:t>
      </w:r>
    </w:p>
    <w:p w:rsidR="00BD5ECF" w:rsidRPr="00BD5ECF" w:rsidRDefault="00BD5ECF" w:rsidP="00BD5ECF">
      <w:pPr>
        <w:pStyle w:val="a3"/>
        <w:rPr>
          <w:iCs/>
          <w:spacing w:val="-10"/>
          <w:sz w:val="24"/>
        </w:rPr>
      </w:pPr>
      <w:r w:rsidRPr="00BD5ECF">
        <w:rPr>
          <w:iCs/>
          <w:spacing w:val="-10"/>
          <w:sz w:val="24"/>
        </w:rPr>
        <w:t>3.11. В помощь учителю (анализ урока)</w:t>
      </w:r>
    </w:p>
    <w:p w:rsidR="00BD5ECF" w:rsidRDefault="00BD5ECF" w:rsidP="00BD5ECF">
      <w:pPr>
        <w:pStyle w:val="a3"/>
        <w:rPr>
          <w:sz w:val="24"/>
        </w:rPr>
      </w:pPr>
    </w:p>
    <w:p w:rsidR="00BD5ECF" w:rsidRDefault="00BD5ECF" w:rsidP="00BD5ECF">
      <w:pPr>
        <w:pStyle w:val="a3"/>
        <w:rPr>
          <w:sz w:val="24"/>
        </w:rPr>
      </w:pPr>
    </w:p>
    <w:p w:rsidR="00BD5ECF" w:rsidRPr="00BD5ECF" w:rsidRDefault="00BD5ECF" w:rsidP="00BD5ECF">
      <w:pPr>
        <w:pStyle w:val="a3"/>
        <w:rPr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4"/>
        <w:gridCol w:w="6730"/>
      </w:tblGrid>
      <w:tr w:rsidR="00BD5ECF" w:rsidRPr="00127FFE" w:rsidTr="00BD5ECF">
        <w:trPr>
          <w:trHeight w:val="274"/>
        </w:trPr>
        <w:tc>
          <w:tcPr>
            <w:tcW w:w="9464" w:type="dxa"/>
            <w:gridSpan w:val="2"/>
            <w:shd w:val="clear" w:color="auto" w:fill="auto"/>
          </w:tcPr>
          <w:p w:rsidR="00BD5ECF" w:rsidRPr="00127FFE" w:rsidRDefault="00BD5ECF" w:rsidP="00BD5ECF">
            <w:r>
              <w:t>Паспорт программы</w:t>
            </w:r>
          </w:p>
        </w:tc>
      </w:tr>
      <w:tr w:rsidR="00BD5ECF" w:rsidRPr="00127FFE" w:rsidTr="00BD5ECF">
        <w:trPr>
          <w:trHeight w:val="4822"/>
        </w:trPr>
        <w:tc>
          <w:tcPr>
            <w:tcW w:w="2734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Цели и задачи програ</w:t>
            </w:r>
            <w:r w:rsidRPr="00BD5ECF">
              <w:rPr>
                <w:sz w:val="22"/>
              </w:rPr>
              <w:t>м</w:t>
            </w:r>
            <w:r w:rsidRPr="00BD5ECF">
              <w:rPr>
                <w:sz w:val="22"/>
              </w:rPr>
              <w:t>мы</w:t>
            </w:r>
          </w:p>
        </w:tc>
        <w:tc>
          <w:tcPr>
            <w:tcW w:w="6730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ЦЕЛЬ: создание благоприятных условий для развития личности к</w:t>
            </w:r>
            <w:r w:rsidRPr="00BD5ECF">
              <w:rPr>
                <w:sz w:val="22"/>
              </w:rPr>
              <w:t>а</w:t>
            </w:r>
            <w:r w:rsidRPr="00BD5ECF">
              <w:rPr>
                <w:sz w:val="22"/>
              </w:rPr>
              <w:t>ждого ребенка и достижения планируемых результатов основной общеобразов</w:t>
            </w:r>
            <w:r w:rsidRPr="00BD5ECF">
              <w:rPr>
                <w:sz w:val="22"/>
              </w:rPr>
              <w:t>а</w:t>
            </w:r>
            <w:r w:rsidRPr="00BD5ECF">
              <w:rPr>
                <w:sz w:val="22"/>
              </w:rPr>
              <w:t>тельной программы основного общего образования (далее - ООП ООО) всеми обуча</w:t>
            </w:r>
            <w:r w:rsidRPr="00BD5ECF">
              <w:rPr>
                <w:sz w:val="22"/>
              </w:rPr>
              <w:t>ю</w:t>
            </w:r>
            <w:r w:rsidRPr="00BD5ECF">
              <w:rPr>
                <w:sz w:val="22"/>
              </w:rPr>
              <w:t>щимися.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ЗАДАЧИ: 1. Диагностика трудностей обучения, межличностного взаим</w:t>
            </w:r>
            <w:r w:rsidRPr="00BD5ECF">
              <w:rPr>
                <w:sz w:val="22"/>
              </w:rPr>
              <w:t>о</w:t>
            </w:r>
            <w:r w:rsidRPr="00BD5ECF">
              <w:rPr>
                <w:sz w:val="22"/>
              </w:rPr>
              <w:t xml:space="preserve">действия, отдельных индивидуальных </w:t>
            </w:r>
            <w:proofErr w:type="spellStart"/>
            <w:proofErr w:type="gramStart"/>
            <w:r w:rsidRPr="00BD5ECF">
              <w:rPr>
                <w:sz w:val="22"/>
              </w:rPr>
              <w:t>психо-физиологических</w:t>
            </w:r>
            <w:proofErr w:type="spellEnd"/>
            <w:proofErr w:type="gramEnd"/>
            <w:r w:rsidRPr="00BD5ECF">
              <w:rPr>
                <w:sz w:val="22"/>
              </w:rPr>
              <w:t xml:space="preserve"> особенностей  школьников (мышление, простра</w:t>
            </w:r>
            <w:r w:rsidRPr="00BD5ECF">
              <w:rPr>
                <w:sz w:val="22"/>
              </w:rPr>
              <w:t>н</w:t>
            </w:r>
            <w:r w:rsidRPr="00BD5ECF">
              <w:rPr>
                <w:sz w:val="22"/>
              </w:rPr>
              <w:t>ственная ориентировка, психом</w:t>
            </w:r>
            <w:r w:rsidRPr="00BD5ECF">
              <w:rPr>
                <w:sz w:val="22"/>
              </w:rPr>
              <w:t>о</w:t>
            </w:r>
            <w:r w:rsidRPr="00BD5ECF">
              <w:rPr>
                <w:sz w:val="22"/>
              </w:rPr>
              <w:t>торная координация); выявление особых образовательных потребностей детей «группы риска», сл</w:t>
            </w:r>
            <w:r w:rsidRPr="00BD5ECF">
              <w:rPr>
                <w:sz w:val="22"/>
              </w:rPr>
              <w:t>а</w:t>
            </w:r>
            <w:r w:rsidRPr="00BD5ECF">
              <w:rPr>
                <w:sz w:val="22"/>
              </w:rPr>
              <w:t>боуспевающих детей по предметам учебного плана и с детьми  о</w:t>
            </w:r>
            <w:r w:rsidRPr="00BD5ECF">
              <w:rPr>
                <w:sz w:val="22"/>
              </w:rPr>
              <w:t>г</w:t>
            </w:r>
            <w:r w:rsidRPr="00BD5ECF">
              <w:rPr>
                <w:sz w:val="22"/>
              </w:rPr>
              <w:t>раниченными возможностями здоровья, обусловленных недостатк</w:t>
            </w:r>
            <w:r w:rsidRPr="00BD5ECF">
              <w:rPr>
                <w:sz w:val="22"/>
              </w:rPr>
              <w:t>а</w:t>
            </w:r>
            <w:r w:rsidRPr="00BD5ECF">
              <w:rPr>
                <w:sz w:val="22"/>
              </w:rPr>
              <w:t>ми в их физическом и (или) пс</w:t>
            </w:r>
            <w:r w:rsidRPr="00BD5ECF">
              <w:rPr>
                <w:sz w:val="22"/>
              </w:rPr>
              <w:t>и</w:t>
            </w:r>
            <w:r w:rsidRPr="00BD5ECF">
              <w:rPr>
                <w:sz w:val="22"/>
              </w:rPr>
              <w:t>хическом развитии.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2.Оказание индивидуально ориентированной помощи в освоении ООП ООО детям с трудностями обучения и с ограниченными во</w:t>
            </w:r>
            <w:r w:rsidRPr="00BD5ECF">
              <w:rPr>
                <w:sz w:val="22"/>
              </w:rPr>
              <w:t>з</w:t>
            </w:r>
            <w:r w:rsidRPr="00BD5ECF">
              <w:rPr>
                <w:sz w:val="22"/>
              </w:rPr>
              <w:t xml:space="preserve">можностями здоровья, стимулирование школьников с высоким уровнем </w:t>
            </w:r>
            <w:proofErr w:type="spellStart"/>
            <w:r w:rsidRPr="00BD5ECF">
              <w:rPr>
                <w:sz w:val="22"/>
              </w:rPr>
              <w:t>обучаемости</w:t>
            </w:r>
            <w:proofErr w:type="spellEnd"/>
            <w:r w:rsidRPr="00BD5ECF">
              <w:rPr>
                <w:sz w:val="22"/>
              </w:rPr>
              <w:t>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3.Развитие индивидуальных особенностей и коррекция недостатков в физическом развитии (в соответствии с рекомендациями медици</w:t>
            </w:r>
            <w:r w:rsidRPr="00BD5ECF">
              <w:rPr>
                <w:sz w:val="22"/>
              </w:rPr>
              <w:t>н</w:t>
            </w:r>
            <w:r w:rsidRPr="00BD5ECF">
              <w:rPr>
                <w:sz w:val="22"/>
              </w:rPr>
              <w:t>ских работн</w:t>
            </w:r>
            <w:r w:rsidRPr="00BD5ECF">
              <w:rPr>
                <w:sz w:val="22"/>
              </w:rPr>
              <w:t>и</w:t>
            </w:r>
            <w:r w:rsidRPr="00BD5ECF">
              <w:rPr>
                <w:sz w:val="22"/>
              </w:rPr>
              <w:t>ков).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4.Развитие способности детей к  самоконтролю и планированию своей де</w:t>
            </w:r>
            <w:r w:rsidRPr="00BD5ECF">
              <w:rPr>
                <w:sz w:val="22"/>
              </w:rPr>
              <w:t>я</w:t>
            </w:r>
            <w:r w:rsidRPr="00BD5ECF">
              <w:rPr>
                <w:sz w:val="22"/>
              </w:rPr>
              <w:t>тельности.</w:t>
            </w:r>
          </w:p>
        </w:tc>
      </w:tr>
      <w:tr w:rsidR="00BD5ECF" w:rsidRPr="00127FFE" w:rsidTr="00BD5ECF">
        <w:trPr>
          <w:trHeight w:val="327"/>
        </w:trPr>
        <w:tc>
          <w:tcPr>
            <w:tcW w:w="2734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Сроки реал</w:t>
            </w:r>
            <w:r w:rsidRPr="00BD5ECF">
              <w:rPr>
                <w:sz w:val="22"/>
              </w:rPr>
              <w:t>и</w:t>
            </w:r>
            <w:r w:rsidRPr="00BD5ECF">
              <w:rPr>
                <w:sz w:val="22"/>
              </w:rPr>
              <w:t xml:space="preserve">зации </w:t>
            </w:r>
          </w:p>
        </w:tc>
        <w:tc>
          <w:tcPr>
            <w:tcW w:w="6730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 xml:space="preserve">2015-2016 </w:t>
            </w:r>
            <w:proofErr w:type="spellStart"/>
            <w:r w:rsidRPr="00BD5ECF">
              <w:rPr>
                <w:sz w:val="22"/>
              </w:rPr>
              <w:t>уч</w:t>
            </w:r>
            <w:proofErr w:type="spellEnd"/>
            <w:r w:rsidRPr="00BD5ECF">
              <w:rPr>
                <w:sz w:val="22"/>
              </w:rPr>
              <w:t>. гг.</w:t>
            </w:r>
          </w:p>
        </w:tc>
      </w:tr>
      <w:tr w:rsidR="00BD5ECF" w:rsidRPr="00127FFE" w:rsidTr="00BD5ECF">
        <w:trPr>
          <w:trHeight w:val="504"/>
        </w:trPr>
        <w:tc>
          <w:tcPr>
            <w:tcW w:w="2734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 xml:space="preserve">Исполнители </w:t>
            </w:r>
            <w:r w:rsidRPr="00BD5ECF">
              <w:rPr>
                <w:sz w:val="22"/>
              </w:rPr>
              <w:tab/>
            </w:r>
          </w:p>
        </w:tc>
        <w:tc>
          <w:tcPr>
            <w:tcW w:w="6730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Муниципальное общеобразовательное учреждение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>
              <w:rPr>
                <w:sz w:val="22"/>
              </w:rPr>
              <w:t>«</w:t>
            </w:r>
            <w:proofErr w:type="spellStart"/>
            <w:r>
              <w:rPr>
                <w:sz w:val="22"/>
              </w:rPr>
              <w:t>Ломовская</w:t>
            </w:r>
            <w:proofErr w:type="spellEnd"/>
            <w:r>
              <w:rPr>
                <w:sz w:val="22"/>
              </w:rPr>
              <w:t xml:space="preserve"> СОШ»</w:t>
            </w:r>
          </w:p>
        </w:tc>
      </w:tr>
      <w:tr w:rsidR="00BD5ECF" w:rsidRPr="00127FFE" w:rsidTr="00BD5ECF">
        <w:trPr>
          <w:trHeight w:val="1552"/>
        </w:trPr>
        <w:tc>
          <w:tcPr>
            <w:tcW w:w="2734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Ожидаемые конечные р</w:t>
            </w:r>
            <w:r w:rsidRPr="00BD5ECF">
              <w:rPr>
                <w:sz w:val="22"/>
              </w:rPr>
              <w:t>е</w:t>
            </w:r>
            <w:r w:rsidRPr="00BD5ECF">
              <w:rPr>
                <w:sz w:val="22"/>
              </w:rPr>
              <w:t>зультаты реализации пр</w:t>
            </w:r>
            <w:r w:rsidRPr="00BD5ECF">
              <w:rPr>
                <w:sz w:val="22"/>
              </w:rPr>
              <w:t>о</w:t>
            </w:r>
            <w:r w:rsidRPr="00BD5ECF">
              <w:rPr>
                <w:sz w:val="22"/>
              </w:rPr>
              <w:t>граммы</w:t>
            </w:r>
            <w:r w:rsidRPr="00BD5ECF">
              <w:rPr>
                <w:sz w:val="22"/>
              </w:rPr>
              <w:tab/>
            </w:r>
          </w:p>
        </w:tc>
        <w:tc>
          <w:tcPr>
            <w:tcW w:w="6730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 xml:space="preserve">Своевременное выявление </w:t>
            </w:r>
            <w:proofErr w:type="gramStart"/>
            <w:r w:rsidRPr="00BD5ECF">
              <w:rPr>
                <w:sz w:val="22"/>
              </w:rPr>
              <w:t>обучающихся</w:t>
            </w:r>
            <w:proofErr w:type="gramEnd"/>
            <w:r w:rsidRPr="00BD5ECF">
              <w:rPr>
                <w:sz w:val="22"/>
              </w:rPr>
              <w:t xml:space="preserve"> «группы риска»;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положительная динамика результатов коррекционно-развивающей работы с ними;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>снижение количества обучающихся «группы риска» и слабоусп</w:t>
            </w:r>
            <w:r w:rsidRPr="00BD5ECF">
              <w:rPr>
                <w:sz w:val="22"/>
              </w:rPr>
              <w:t>е</w:t>
            </w:r>
            <w:r w:rsidRPr="00BD5ECF">
              <w:rPr>
                <w:sz w:val="22"/>
              </w:rPr>
              <w:t>вающих</w:t>
            </w:r>
            <w:proofErr w:type="gramStart"/>
            <w:r w:rsidRPr="00BD5ECF">
              <w:rPr>
                <w:sz w:val="22"/>
              </w:rPr>
              <w:t xml:space="preserve"> ;</w:t>
            </w:r>
            <w:proofErr w:type="gramEnd"/>
          </w:p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t xml:space="preserve">достижение  предметных, </w:t>
            </w:r>
            <w:proofErr w:type="spellStart"/>
            <w:r w:rsidRPr="00BD5ECF">
              <w:rPr>
                <w:sz w:val="22"/>
              </w:rPr>
              <w:t>метапредметных</w:t>
            </w:r>
            <w:proofErr w:type="spellEnd"/>
            <w:r w:rsidRPr="00BD5ECF">
              <w:rPr>
                <w:sz w:val="22"/>
              </w:rPr>
              <w:t xml:space="preserve"> и личностных результ</w:t>
            </w:r>
            <w:r w:rsidRPr="00BD5ECF">
              <w:rPr>
                <w:sz w:val="22"/>
              </w:rPr>
              <w:t>а</w:t>
            </w:r>
            <w:r w:rsidRPr="00BD5ECF">
              <w:rPr>
                <w:sz w:val="22"/>
              </w:rPr>
              <w:lastRenderedPageBreak/>
              <w:t>тов в  соответствии с ООП ООО</w:t>
            </w:r>
          </w:p>
        </w:tc>
      </w:tr>
      <w:tr w:rsidR="00BD5ECF" w:rsidRPr="00127FFE" w:rsidTr="00BD5ECF">
        <w:trPr>
          <w:trHeight w:val="553"/>
        </w:trPr>
        <w:tc>
          <w:tcPr>
            <w:tcW w:w="2734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r w:rsidRPr="00BD5ECF">
              <w:rPr>
                <w:sz w:val="22"/>
              </w:rPr>
              <w:lastRenderedPageBreak/>
              <w:t>Система управления пр</w:t>
            </w:r>
            <w:r w:rsidRPr="00BD5ECF">
              <w:rPr>
                <w:sz w:val="22"/>
              </w:rPr>
              <w:t>о</w:t>
            </w:r>
            <w:r w:rsidRPr="00BD5ECF">
              <w:rPr>
                <w:sz w:val="22"/>
              </w:rPr>
              <w:t>граммой и ко</w:t>
            </w:r>
            <w:r w:rsidRPr="00BD5ECF">
              <w:rPr>
                <w:sz w:val="22"/>
              </w:rPr>
              <w:t>н</w:t>
            </w:r>
            <w:r w:rsidRPr="00BD5ECF">
              <w:rPr>
                <w:sz w:val="22"/>
              </w:rPr>
              <w:t>троль</w:t>
            </w:r>
          </w:p>
        </w:tc>
        <w:tc>
          <w:tcPr>
            <w:tcW w:w="6730" w:type="dxa"/>
            <w:shd w:val="clear" w:color="auto" w:fill="auto"/>
          </w:tcPr>
          <w:p w:rsidR="00BD5ECF" w:rsidRPr="00BD5ECF" w:rsidRDefault="00BD5ECF" w:rsidP="00BD5ECF">
            <w:pPr>
              <w:pStyle w:val="a3"/>
              <w:ind w:firstLine="0"/>
              <w:rPr>
                <w:sz w:val="22"/>
              </w:rPr>
            </w:pPr>
            <w:proofErr w:type="gramStart"/>
            <w:r w:rsidRPr="00BD5ECF">
              <w:rPr>
                <w:sz w:val="22"/>
              </w:rPr>
              <w:t>Общее руководство программой осуществляет заместитель директ</w:t>
            </w:r>
            <w:r w:rsidRPr="00BD5ECF">
              <w:rPr>
                <w:sz w:val="22"/>
              </w:rPr>
              <w:t>о</w:t>
            </w:r>
            <w:r w:rsidRPr="00BD5ECF">
              <w:rPr>
                <w:sz w:val="22"/>
              </w:rPr>
              <w:t>ра по учебно-воспитательной  работы и п</w:t>
            </w:r>
            <w:r w:rsidRPr="00BD5ECF">
              <w:rPr>
                <w:sz w:val="22"/>
              </w:rPr>
              <w:t>е</w:t>
            </w:r>
            <w:r w:rsidRPr="00BD5ECF">
              <w:rPr>
                <w:sz w:val="22"/>
              </w:rPr>
              <w:t>дагог-психолог</w:t>
            </w:r>
            <w:proofErr w:type="gramEnd"/>
          </w:p>
        </w:tc>
      </w:tr>
    </w:tbl>
    <w:p w:rsidR="00BD5ECF" w:rsidRDefault="00BD5ECF" w:rsidP="00BD5ECF">
      <w:pPr>
        <w:spacing w:beforeLines="26"/>
        <w:ind w:right="-558"/>
        <w:rPr>
          <w:b/>
        </w:rPr>
      </w:pPr>
    </w:p>
    <w:p w:rsidR="00BD5ECF" w:rsidRPr="00F2733B" w:rsidRDefault="00BD5ECF" w:rsidP="00BD5ECF">
      <w:pPr>
        <w:rPr>
          <w:sz w:val="28"/>
          <w:szCs w:val="28"/>
        </w:rPr>
      </w:pPr>
    </w:p>
    <w:p w:rsidR="00BD5ECF" w:rsidRPr="006E668A" w:rsidRDefault="00BD5ECF" w:rsidP="00BD5ECF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ПКР разрабатывается для </w:t>
      </w:r>
      <w:proofErr w:type="gramStart"/>
      <w:r w:rsidRPr="006E668A">
        <w:rPr>
          <w:sz w:val="24"/>
          <w:szCs w:val="24"/>
        </w:rPr>
        <w:t>обучающихся</w:t>
      </w:r>
      <w:proofErr w:type="gramEnd"/>
      <w:r w:rsidRPr="006E668A">
        <w:rPr>
          <w:sz w:val="24"/>
          <w:szCs w:val="24"/>
        </w:rPr>
        <w:t xml:space="preserve"> с  ограниченными возможностями здор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вья (далее – ОВЗ).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Обучающийся с ОВЗ – физическое лицо, имеющее недостатки в физическом </w:t>
      </w:r>
      <w:proofErr w:type="gramStart"/>
      <w:r w:rsidRPr="006E668A">
        <w:rPr>
          <w:sz w:val="24"/>
          <w:szCs w:val="24"/>
        </w:rPr>
        <w:t>и(</w:t>
      </w:r>
      <w:proofErr w:type="gramEnd"/>
      <w:r w:rsidRPr="006E668A">
        <w:rPr>
          <w:sz w:val="24"/>
          <w:szCs w:val="24"/>
        </w:rPr>
        <w:t xml:space="preserve">или) психологическом развитии, подтвержденные </w:t>
      </w:r>
      <w:proofErr w:type="spellStart"/>
      <w:r w:rsidRPr="006E668A">
        <w:rPr>
          <w:sz w:val="24"/>
          <w:szCs w:val="24"/>
        </w:rPr>
        <w:t>психолого-медико-педагогической</w:t>
      </w:r>
      <w:proofErr w:type="spellEnd"/>
      <w:r w:rsidRPr="006E668A">
        <w:rPr>
          <w:sz w:val="24"/>
          <w:szCs w:val="24"/>
        </w:rPr>
        <w:t xml:space="preserve"> комисс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ей и препятствующие получению образования без создания специальных условий.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Содержание образования и условия организации обучения и </w:t>
      </w:r>
      <w:proofErr w:type="gramStart"/>
      <w:r w:rsidRPr="006E668A">
        <w:rPr>
          <w:sz w:val="24"/>
          <w:szCs w:val="24"/>
        </w:rPr>
        <w:t>воспитания</w:t>
      </w:r>
      <w:proofErr w:type="gramEnd"/>
      <w:r w:rsidRPr="006E668A">
        <w:rPr>
          <w:sz w:val="24"/>
          <w:szCs w:val="24"/>
        </w:rPr>
        <w:t xml:space="preserve"> обуча</w:t>
      </w:r>
      <w:r w:rsidRPr="006E668A">
        <w:rPr>
          <w:sz w:val="24"/>
          <w:szCs w:val="24"/>
        </w:rPr>
        <w:t>ю</w:t>
      </w:r>
      <w:r w:rsidRPr="006E668A">
        <w:rPr>
          <w:sz w:val="24"/>
          <w:szCs w:val="24"/>
        </w:rPr>
        <w:t>щихся с ОВЗ определяются адаптированной образовательной программой, а для инвал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дов – индивидуальной программой реабилитации инвалида. Адаптированная образов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тельная программа –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</w:t>
      </w:r>
      <w:r w:rsidRPr="006E668A">
        <w:rPr>
          <w:sz w:val="24"/>
          <w:szCs w:val="24"/>
        </w:rPr>
        <w:t>п</w:t>
      </w:r>
      <w:r w:rsidRPr="006E668A">
        <w:rPr>
          <w:sz w:val="24"/>
          <w:szCs w:val="24"/>
        </w:rPr>
        <w:t>тацию указанных лиц.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ПКР </w:t>
      </w:r>
      <w:proofErr w:type="gramStart"/>
      <w:r w:rsidRPr="006E668A">
        <w:rPr>
          <w:sz w:val="24"/>
          <w:szCs w:val="24"/>
        </w:rPr>
        <w:t>вариативна</w:t>
      </w:r>
      <w:proofErr w:type="gramEnd"/>
      <w:r w:rsidRPr="006E668A">
        <w:rPr>
          <w:sz w:val="24"/>
          <w:szCs w:val="24"/>
        </w:rPr>
        <w:t xml:space="preserve"> по форме и по содержанию в зависимости от состава обучающи</w:t>
      </w:r>
      <w:r w:rsidRPr="006E668A">
        <w:rPr>
          <w:sz w:val="24"/>
          <w:szCs w:val="24"/>
        </w:rPr>
        <w:t>х</w:t>
      </w:r>
      <w:r w:rsidRPr="006E668A">
        <w:rPr>
          <w:sz w:val="24"/>
          <w:szCs w:val="24"/>
        </w:rPr>
        <w:t xml:space="preserve">ся с ОВЗ, региональной специфики и возможностей образовательной организации.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ПКР уровня основного общего образования </w:t>
      </w:r>
      <w:proofErr w:type="gramStart"/>
      <w:r w:rsidRPr="006E668A">
        <w:rPr>
          <w:sz w:val="24"/>
          <w:szCs w:val="24"/>
        </w:rPr>
        <w:t>непрерывна</w:t>
      </w:r>
      <w:proofErr w:type="gramEnd"/>
      <w:r w:rsidRPr="006E668A">
        <w:rPr>
          <w:sz w:val="24"/>
          <w:szCs w:val="24"/>
        </w:rPr>
        <w:t xml:space="preserve"> и преемственна с другими уровнями образования (начальным, средним); учитывает особые образовательные потре</w:t>
      </w:r>
      <w:r w:rsidRPr="006E668A">
        <w:rPr>
          <w:sz w:val="24"/>
          <w:szCs w:val="24"/>
        </w:rPr>
        <w:t>б</w:t>
      </w:r>
      <w:r w:rsidRPr="006E668A">
        <w:rPr>
          <w:sz w:val="24"/>
          <w:szCs w:val="24"/>
        </w:rPr>
        <w:t xml:space="preserve">ности, которые не являются едиными и постоянными, проявляются в разной степени при каждом типе нарушения у обучающихся с ОВЗ. Программа ориентирована на развитие их потенциальных возможностей и потребностей более высокого уровня, необходимых для дальнейшего обучения и успешной социализации.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ПКР разрабатывается на период получения основного общего образования</w:t>
      </w:r>
      <w:r>
        <w:rPr>
          <w:sz w:val="24"/>
          <w:szCs w:val="24"/>
        </w:rPr>
        <w:t xml:space="preserve"> </w:t>
      </w:r>
      <w:r w:rsidRPr="006E668A">
        <w:rPr>
          <w:sz w:val="24"/>
          <w:szCs w:val="24"/>
        </w:rPr>
        <w:t>и вкл</w:t>
      </w:r>
      <w:r w:rsidRPr="006E668A">
        <w:rPr>
          <w:sz w:val="24"/>
          <w:szCs w:val="24"/>
        </w:rPr>
        <w:t>ю</w:t>
      </w:r>
      <w:r w:rsidRPr="006E668A">
        <w:rPr>
          <w:sz w:val="24"/>
          <w:szCs w:val="24"/>
        </w:rPr>
        <w:t xml:space="preserve">чает в себя следующие разделы. </w:t>
      </w:r>
    </w:p>
    <w:p w:rsidR="00BD5ECF" w:rsidRPr="00820062" w:rsidRDefault="00BD5ECF" w:rsidP="00BD5ECF">
      <w:pPr>
        <w:pStyle w:val="a3"/>
        <w:rPr>
          <w:b/>
          <w:sz w:val="24"/>
          <w:szCs w:val="24"/>
        </w:rPr>
      </w:pPr>
      <w:bookmarkStart w:id="0" w:name="_Toc414553276"/>
      <w:r w:rsidRPr="00820062">
        <w:rPr>
          <w:b/>
          <w:sz w:val="24"/>
          <w:szCs w:val="24"/>
        </w:rPr>
        <w:t xml:space="preserve">Цели и задачи программы коррекционной работы с </w:t>
      </w:r>
      <w:proofErr w:type="gramStart"/>
      <w:r w:rsidRPr="00820062">
        <w:rPr>
          <w:b/>
          <w:sz w:val="24"/>
          <w:szCs w:val="24"/>
        </w:rPr>
        <w:t>обучающимися</w:t>
      </w:r>
      <w:proofErr w:type="gramEnd"/>
      <w:r w:rsidRPr="00820062">
        <w:rPr>
          <w:b/>
          <w:sz w:val="24"/>
          <w:szCs w:val="24"/>
        </w:rPr>
        <w:t xml:space="preserve"> при пол</w:t>
      </w:r>
      <w:r w:rsidRPr="00820062">
        <w:rPr>
          <w:b/>
          <w:sz w:val="24"/>
          <w:szCs w:val="24"/>
        </w:rPr>
        <w:t>у</w:t>
      </w:r>
      <w:r w:rsidRPr="00820062">
        <w:rPr>
          <w:b/>
          <w:sz w:val="24"/>
          <w:szCs w:val="24"/>
        </w:rPr>
        <w:t>чении основного общего образования</w:t>
      </w:r>
      <w:bookmarkEnd w:id="0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Цель программы коррекционной работы заключается в определении комплексной системы </w:t>
      </w:r>
      <w:proofErr w:type="spellStart"/>
      <w:r w:rsidRPr="006E668A">
        <w:rPr>
          <w:sz w:val="24"/>
          <w:szCs w:val="24"/>
        </w:rPr>
        <w:t>психолого-медико-педагогической</w:t>
      </w:r>
      <w:proofErr w:type="spellEnd"/>
      <w:r w:rsidRPr="006E668A">
        <w:rPr>
          <w:sz w:val="24"/>
          <w:szCs w:val="24"/>
        </w:rPr>
        <w:t xml:space="preserve"> и социальной помощи </w:t>
      </w:r>
      <w:proofErr w:type="gramStart"/>
      <w:r w:rsidRPr="006E668A">
        <w:rPr>
          <w:sz w:val="24"/>
          <w:szCs w:val="24"/>
        </w:rPr>
        <w:t>обучающимся</w:t>
      </w:r>
      <w:proofErr w:type="gramEnd"/>
      <w:r w:rsidRPr="006E668A">
        <w:rPr>
          <w:sz w:val="24"/>
          <w:szCs w:val="24"/>
        </w:rPr>
        <w:t xml:space="preserve"> с ОВЗ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развитии, активизации ресурсов социально-психологической адаптации личности ребенка.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Цель определяет (</w:t>
      </w:r>
      <w:proofErr w:type="gramStart"/>
      <w:r w:rsidRPr="006E668A">
        <w:rPr>
          <w:sz w:val="24"/>
          <w:szCs w:val="24"/>
        </w:rPr>
        <w:t xml:space="preserve">указывает) </w:t>
      </w:r>
      <w:proofErr w:type="gramEnd"/>
      <w:r w:rsidRPr="006E668A">
        <w:rPr>
          <w:sz w:val="24"/>
          <w:szCs w:val="24"/>
        </w:rPr>
        <w:t>результат работы, ее не рекомендуется подменять н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правлениями работы или процессом ее реализации.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Задачи отражают разработку и реализацию содержания основных направлений коррекционной работы (диагностическое, коррекционно-развивающее, консультативное, информационно-просветительское). При составлении программы коррекционной работы могут быть выделены следующие задачи: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определение особых образовательных потребностей обучающихся с ОВЗ и оказ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ние им специализированной помощи при освоении основной образовательной программы основного общего образования;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определение оптимальных специальных условий для получения основного общего образования </w:t>
      </w:r>
      <w:proofErr w:type="gramStart"/>
      <w:r w:rsidRPr="006E668A">
        <w:rPr>
          <w:sz w:val="24"/>
          <w:szCs w:val="24"/>
        </w:rPr>
        <w:t>обучающимися</w:t>
      </w:r>
      <w:proofErr w:type="gramEnd"/>
      <w:r w:rsidRPr="006E668A">
        <w:rPr>
          <w:sz w:val="24"/>
          <w:szCs w:val="24"/>
        </w:rPr>
        <w:t xml:space="preserve"> с ОВЗ, для развития их личностных, познавательных, комм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 xml:space="preserve">никативных способностей;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lastRenderedPageBreak/>
        <w:t>разработка и использование индивидуально-ориентированных коррекционных о</w:t>
      </w:r>
      <w:r w:rsidRPr="006E668A">
        <w:rPr>
          <w:sz w:val="24"/>
          <w:szCs w:val="24"/>
        </w:rPr>
        <w:t>б</w:t>
      </w:r>
      <w:r w:rsidRPr="006E668A">
        <w:rPr>
          <w:sz w:val="24"/>
          <w:szCs w:val="24"/>
        </w:rPr>
        <w:t>разовательных программ, учебных планов для обучения школьников с ОВЗ с учетом ос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бенностей их психофизического развития, индивидуальных возможностей;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реализация комплексного </w:t>
      </w:r>
      <w:proofErr w:type="spellStart"/>
      <w:r w:rsidRPr="006E668A">
        <w:rPr>
          <w:sz w:val="24"/>
          <w:szCs w:val="24"/>
        </w:rPr>
        <w:t>психолого-медико-социального</w:t>
      </w:r>
      <w:proofErr w:type="spellEnd"/>
      <w:r w:rsidRPr="006E668A">
        <w:rPr>
          <w:sz w:val="24"/>
          <w:szCs w:val="24"/>
        </w:rPr>
        <w:t xml:space="preserve"> сопровождения </w:t>
      </w:r>
      <w:proofErr w:type="gramStart"/>
      <w:r w:rsidRPr="006E668A">
        <w:rPr>
          <w:sz w:val="24"/>
          <w:szCs w:val="24"/>
        </w:rPr>
        <w:t>обуча</w:t>
      </w:r>
      <w:r w:rsidRPr="006E668A">
        <w:rPr>
          <w:sz w:val="24"/>
          <w:szCs w:val="24"/>
        </w:rPr>
        <w:t>ю</w:t>
      </w:r>
      <w:r w:rsidRPr="006E668A">
        <w:rPr>
          <w:sz w:val="24"/>
          <w:szCs w:val="24"/>
        </w:rPr>
        <w:t>щихся</w:t>
      </w:r>
      <w:proofErr w:type="gramEnd"/>
      <w:r w:rsidRPr="006E668A">
        <w:rPr>
          <w:sz w:val="24"/>
          <w:szCs w:val="24"/>
        </w:rPr>
        <w:t xml:space="preserve"> с ОВЗ</w:t>
      </w:r>
      <w:r w:rsidRPr="006E668A" w:rsidDel="00FF3ED0">
        <w:rPr>
          <w:sz w:val="24"/>
          <w:szCs w:val="24"/>
        </w:rPr>
        <w:t xml:space="preserve"> </w:t>
      </w:r>
      <w:r w:rsidRPr="006E668A">
        <w:rPr>
          <w:sz w:val="24"/>
          <w:szCs w:val="24"/>
        </w:rPr>
        <w:t xml:space="preserve">(в соответствии с рекомендациями </w:t>
      </w:r>
      <w:proofErr w:type="spellStart"/>
      <w:r w:rsidRPr="006E668A">
        <w:rPr>
          <w:sz w:val="24"/>
          <w:szCs w:val="24"/>
        </w:rPr>
        <w:t>психолого-медико-педагогической</w:t>
      </w:r>
      <w:proofErr w:type="spellEnd"/>
      <w:r w:rsidRPr="006E668A">
        <w:rPr>
          <w:sz w:val="24"/>
          <w:szCs w:val="24"/>
        </w:rPr>
        <w:t xml:space="preserve"> к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миссии (ПМПК), </w:t>
      </w:r>
      <w:proofErr w:type="spellStart"/>
      <w:r w:rsidRPr="006E668A">
        <w:rPr>
          <w:sz w:val="24"/>
          <w:szCs w:val="24"/>
        </w:rPr>
        <w:t>психолого-медико-педагогического</w:t>
      </w:r>
      <w:proofErr w:type="spellEnd"/>
      <w:r w:rsidRPr="006E668A">
        <w:rPr>
          <w:sz w:val="24"/>
          <w:szCs w:val="24"/>
        </w:rPr>
        <w:t xml:space="preserve"> консилиума образовательной орг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низации (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));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реализация комплексной системы мероприятий по социальной адаптации и пр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фессиональной ориентации обучающихся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обеспечение сетевого взаимодействия специалистов разного профиля в комплек</w:t>
      </w:r>
      <w:r w:rsidRPr="006E668A">
        <w:rPr>
          <w:sz w:val="24"/>
          <w:szCs w:val="24"/>
        </w:rPr>
        <w:t>с</w:t>
      </w:r>
      <w:r w:rsidRPr="006E668A">
        <w:rPr>
          <w:sz w:val="24"/>
          <w:szCs w:val="24"/>
        </w:rPr>
        <w:t xml:space="preserve">ной работе с </w:t>
      </w:r>
      <w:proofErr w:type="gramStart"/>
      <w:r w:rsidRPr="006E668A">
        <w:rPr>
          <w:sz w:val="24"/>
          <w:szCs w:val="24"/>
        </w:rPr>
        <w:t>обучающимися</w:t>
      </w:r>
      <w:proofErr w:type="gramEnd"/>
      <w:r w:rsidRPr="006E668A">
        <w:rPr>
          <w:sz w:val="24"/>
          <w:szCs w:val="24"/>
        </w:rPr>
        <w:t xml:space="preserve">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осуществление информационно-просветительской и консультативной работы с 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дителями (законными представителями) </w:t>
      </w:r>
      <w:proofErr w:type="gramStart"/>
      <w:r w:rsidRPr="006E668A">
        <w:rPr>
          <w:sz w:val="24"/>
          <w:szCs w:val="24"/>
        </w:rPr>
        <w:t>обучающихся</w:t>
      </w:r>
      <w:proofErr w:type="gramEnd"/>
      <w:r w:rsidRPr="006E668A">
        <w:rPr>
          <w:sz w:val="24"/>
          <w:szCs w:val="24"/>
        </w:rPr>
        <w:t xml:space="preserve">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Существующие дидактические принципы (систематичности, активности, досту</w:t>
      </w:r>
      <w:r w:rsidRPr="006E668A">
        <w:rPr>
          <w:sz w:val="24"/>
          <w:szCs w:val="24"/>
        </w:rPr>
        <w:t>п</w:t>
      </w:r>
      <w:r w:rsidRPr="006E668A">
        <w:rPr>
          <w:sz w:val="24"/>
          <w:szCs w:val="24"/>
        </w:rPr>
        <w:t xml:space="preserve">ности, последовательности, наглядности и др.) возможно адаптировать с учетом категорий обучаемых школьников.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В программу также целесообразно включить и специальные принципы, ориентир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ванные на учет особенностей обучающихся с ОВЗ, такие, например, как: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принцип системности – единство в подходах к диагностике, обучению и коррекции нарушений детей с ОВЗ, взаимодействие учителей и специалистов различного профиля в решении проблем этих детей;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принцип обходного пути – формирование новой функциональной системы в обход пострадавшего звена, опоры на сохранные анализаторы;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принцип комплексности – преодоление нарушений должно носить комплексный </w:t>
      </w:r>
      <w:proofErr w:type="spellStart"/>
      <w:r w:rsidRPr="006E668A">
        <w:rPr>
          <w:sz w:val="24"/>
          <w:szCs w:val="24"/>
        </w:rPr>
        <w:t>медико-психолого-педагогический</w:t>
      </w:r>
      <w:proofErr w:type="spellEnd"/>
      <w:r w:rsidRPr="006E668A">
        <w:rPr>
          <w:sz w:val="24"/>
          <w:szCs w:val="24"/>
        </w:rPr>
        <w:t xml:space="preserve"> характер и включать совместную работу педагогов и ряда специалистов (учитель-логопед, учитель-дефектолог (</w:t>
      </w:r>
      <w:proofErr w:type="spellStart"/>
      <w:r w:rsidRPr="006E668A">
        <w:rPr>
          <w:sz w:val="24"/>
          <w:szCs w:val="24"/>
        </w:rPr>
        <w:t>олигофренопедагог</w:t>
      </w:r>
      <w:proofErr w:type="spellEnd"/>
      <w:r w:rsidRPr="006E668A">
        <w:rPr>
          <w:sz w:val="24"/>
          <w:szCs w:val="24"/>
        </w:rPr>
        <w:t>, сурдопед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гог, тифлопедагог), педагог-психолог, медицинские работники, социальный педагог и др.).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bookmarkStart w:id="1" w:name="_Toc414553277"/>
      <w:r w:rsidRPr="006E668A">
        <w:rPr>
          <w:sz w:val="24"/>
          <w:szCs w:val="24"/>
        </w:rPr>
        <w:t xml:space="preserve">2.4.2. </w:t>
      </w:r>
      <w:proofErr w:type="gramStart"/>
      <w:r w:rsidRPr="006E668A">
        <w:rPr>
          <w:sz w:val="24"/>
          <w:szCs w:val="24"/>
        </w:rPr>
        <w:t>Перечень и содержание индивидуально ориентированных коррекционных направлений работы, способствующих освоению обучающимися с особыми образов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тельными потребностями основной образовательной программы основного общего обр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зования</w:t>
      </w:r>
      <w:bookmarkEnd w:id="1"/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Направления коррекционной работы – диагностическое, коррекционно-развивающее, консультативное, информационно-просветительское – раскрываются с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держательно в разных организационных формах деятельности образовательной организ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ции (учебной урочной и внеурочной, </w:t>
      </w:r>
      <w:proofErr w:type="spellStart"/>
      <w:r w:rsidRPr="006E668A">
        <w:rPr>
          <w:sz w:val="24"/>
          <w:szCs w:val="24"/>
        </w:rPr>
        <w:t>внеучебной</w:t>
      </w:r>
      <w:proofErr w:type="spellEnd"/>
      <w:r w:rsidRPr="006E668A">
        <w:rPr>
          <w:sz w:val="24"/>
          <w:szCs w:val="24"/>
        </w:rPr>
        <w:t xml:space="preserve">). Это может быть отражено в учебном плане освоения основной образовательной программы.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b/>
          <w:bCs/>
          <w:sz w:val="24"/>
          <w:szCs w:val="24"/>
        </w:rPr>
        <w:t>Характеристика содержания направлений коррекционной работы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b/>
          <w:sz w:val="24"/>
          <w:szCs w:val="24"/>
        </w:rPr>
        <w:t>Диагностическая работа</w:t>
      </w:r>
      <w:r w:rsidRPr="006E668A">
        <w:rPr>
          <w:sz w:val="24"/>
          <w:szCs w:val="24"/>
        </w:rPr>
        <w:t xml:space="preserve"> может включать в себя следующее: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выявление особых образовательных потребностей обучающихся с ОВЗ при осво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нии основной образовательной программы основного общего образования;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проведение комплексной </w:t>
      </w:r>
      <w:proofErr w:type="spellStart"/>
      <w:r w:rsidRPr="006E668A">
        <w:rPr>
          <w:sz w:val="24"/>
          <w:szCs w:val="24"/>
        </w:rPr>
        <w:t>социально-психолого-педагогической</w:t>
      </w:r>
      <w:proofErr w:type="spellEnd"/>
      <w:r w:rsidRPr="006E668A">
        <w:rPr>
          <w:sz w:val="24"/>
          <w:szCs w:val="24"/>
        </w:rPr>
        <w:t xml:space="preserve"> диагностики нар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 xml:space="preserve">шений в психическом </w:t>
      </w:r>
      <w:proofErr w:type="gramStart"/>
      <w:r w:rsidRPr="006E668A">
        <w:rPr>
          <w:sz w:val="24"/>
          <w:szCs w:val="24"/>
        </w:rPr>
        <w:t>и(</w:t>
      </w:r>
      <w:proofErr w:type="gramEnd"/>
      <w:r w:rsidRPr="006E668A">
        <w:rPr>
          <w:sz w:val="24"/>
          <w:szCs w:val="24"/>
        </w:rPr>
        <w:t xml:space="preserve">или) физическом развитии обучающихся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определение уровня актуального и зоны ближайшего развития обучающегося с ОВЗ, выявление его резервных возможностей;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изучение развития эмоционально-волевой, познавательной, речевой сфер и личн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стных особенностей обучающихся;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изучение социальной ситуации развития и условий семейного воспитания ребенка;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изучение адаптивных возможностей и уровня социализации ребенка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мониторинг динамики развития, успешности освоения образовательных программ основного общего образования.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b/>
          <w:sz w:val="24"/>
          <w:szCs w:val="24"/>
        </w:rPr>
        <w:t>Коррекционно-развивающая работа</w:t>
      </w:r>
      <w:r w:rsidRPr="006E668A">
        <w:rPr>
          <w:sz w:val="24"/>
          <w:szCs w:val="24"/>
        </w:rPr>
        <w:t xml:space="preserve"> может включать в себя следующее: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lastRenderedPageBreak/>
        <w:t>разработку и реализацию индивидуально ориентированных коррекционных пр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грамм; выбор и использование специальных методик, методов и приемов обучения в с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ответствии с особыми образовательными потребностями обучающихся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организацию и проведение индивидуальных и групповых коррекционно-развивающих занятий, необходимых для преодоления нарушений развития и трудностей обучения;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коррекцию и развитие высших психических функций, эмоционально-волевой, п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знавательной и коммуникативно-речевой сфер;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развитие и укрепление зрелых личностных установок, формирование адекватных форм утверждения самостоятельности, личностной автономии;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формирование способов регуляции поведения и эмоциональных состояний;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развитие форм и навыков личностного общения в группе сверстников, коммуник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тивной компетенции;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развитие компетенций, необходимых для продолжения образования и професси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нального самоопределения;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совершенствование навыков получения и использования информации (на основе ИКТ), способствующих повышению социальных компетенций и адаптации в реальных жизненных условиях;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социальную защиту ребенка в случаях неблагоприятных условий жизни при псих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травмирующих обстоятельствах.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b/>
          <w:sz w:val="24"/>
          <w:szCs w:val="24"/>
        </w:rPr>
        <w:t>Консультативная работа</w:t>
      </w:r>
      <w:r w:rsidRPr="006E668A">
        <w:rPr>
          <w:sz w:val="24"/>
          <w:szCs w:val="24"/>
        </w:rPr>
        <w:t xml:space="preserve"> может включать в себя следующее: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выработку совместных обоснованных рекомендаций по основным направлениям работы с </w:t>
      </w:r>
      <w:proofErr w:type="gramStart"/>
      <w:r w:rsidRPr="006E668A">
        <w:rPr>
          <w:sz w:val="24"/>
          <w:szCs w:val="24"/>
        </w:rPr>
        <w:t>обучающимися</w:t>
      </w:r>
      <w:proofErr w:type="gramEnd"/>
      <w:r w:rsidRPr="006E668A">
        <w:rPr>
          <w:sz w:val="24"/>
          <w:szCs w:val="24"/>
        </w:rPr>
        <w:t xml:space="preserve"> с ОВЗ, единых для всех участников образовательного процесса;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консультирование специалистами педагогов по выбору индивидуально ориентир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ванных методов и приемов работы с обучающимися с ОВЗ, отбора и адаптации содерж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ния предметных программ; </w:t>
      </w:r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консультативную помощь семье в вопросах выбора стратегии воспитания и при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мов коррекционного обучения ребенка с ОВЗ;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консультационную поддержку и помощь, направленные на содействие свободному и осознанному выбору обучающимися с ОВЗ профессии, формы и места обучения в соо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>ветствии с профессиональными интересами, индивидуальными способностями и псих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физиологическими особенностями. </w:t>
      </w:r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b/>
          <w:sz w:val="24"/>
          <w:szCs w:val="24"/>
        </w:rPr>
        <w:t>Информационно-просветительская работа</w:t>
      </w:r>
      <w:r w:rsidRPr="006E668A">
        <w:rPr>
          <w:sz w:val="24"/>
          <w:szCs w:val="24"/>
        </w:rPr>
        <w:t xml:space="preserve"> может включать в себя следующее: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информационную поддержку образовательной деятельности обучающихся с ос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быми образовательными потребностями, их родителей (законных представителей), пед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гогических работников;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различные формы просветительской деятельности (лекции, беседы, информацио</w:t>
      </w:r>
      <w:r w:rsidRPr="006E668A">
        <w:rPr>
          <w:sz w:val="24"/>
          <w:szCs w:val="24"/>
        </w:rPr>
        <w:t>н</w:t>
      </w:r>
      <w:r w:rsidRPr="006E668A">
        <w:rPr>
          <w:sz w:val="24"/>
          <w:szCs w:val="24"/>
        </w:rPr>
        <w:t>ные стенды, печатные материалы), направленные на разъяснение участникам образов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тельного процесса – обучающимся (как имеющим, так и не имеющим недостатки в разв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тии), их родителям (законным представителям), педагогическим работникам – вопросов, связанных с особенностями образовательного процесса и сопровождения обучающихся с ОВЗ; </w:t>
      </w:r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проведение тематических выступлений для педагогов и родителей (законных пре</w:t>
      </w:r>
      <w:r w:rsidRPr="006E668A">
        <w:rPr>
          <w:sz w:val="24"/>
          <w:szCs w:val="24"/>
        </w:rPr>
        <w:t>д</w:t>
      </w:r>
      <w:r w:rsidRPr="006E668A">
        <w:rPr>
          <w:sz w:val="24"/>
          <w:szCs w:val="24"/>
        </w:rPr>
        <w:t>ставителей) по разъяснению индивидуально-типологических особенностей различных к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тегорий детей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bookmarkStart w:id="2" w:name="_Toc414553278"/>
      <w:r w:rsidRPr="006E668A">
        <w:rPr>
          <w:sz w:val="24"/>
          <w:szCs w:val="24"/>
        </w:rPr>
        <w:t xml:space="preserve">2.4.3. Система комплексного </w:t>
      </w:r>
      <w:proofErr w:type="spellStart"/>
      <w:r w:rsidRPr="006E668A">
        <w:rPr>
          <w:sz w:val="24"/>
          <w:szCs w:val="24"/>
        </w:rPr>
        <w:t>психолого-медико-социального</w:t>
      </w:r>
      <w:proofErr w:type="spellEnd"/>
      <w:r w:rsidRPr="006E668A">
        <w:rPr>
          <w:sz w:val="24"/>
          <w:szCs w:val="24"/>
        </w:rPr>
        <w:t xml:space="preserve"> сопровождения и </w:t>
      </w:r>
      <w:proofErr w:type="gramStart"/>
      <w:r w:rsidRPr="006E668A">
        <w:rPr>
          <w:sz w:val="24"/>
          <w:szCs w:val="24"/>
        </w:rPr>
        <w:t>поддержки</w:t>
      </w:r>
      <w:proofErr w:type="gramEnd"/>
      <w:r w:rsidRPr="006E668A">
        <w:rPr>
          <w:sz w:val="24"/>
          <w:szCs w:val="24"/>
        </w:rPr>
        <w:t xml:space="preserve"> обучающихся с ограниченными возможностями здоровья, включающая ко</w:t>
      </w:r>
      <w:r w:rsidRPr="006E668A">
        <w:rPr>
          <w:sz w:val="24"/>
          <w:szCs w:val="24"/>
        </w:rPr>
        <w:t>м</w:t>
      </w:r>
      <w:r w:rsidRPr="006E668A">
        <w:rPr>
          <w:sz w:val="24"/>
          <w:szCs w:val="24"/>
        </w:rPr>
        <w:t>плексное обследование, мониторинг динамики развития, успешности освоения основной образовательной программы основного общего образования</w:t>
      </w:r>
      <w:bookmarkEnd w:id="2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Для реализации требований к ПКР, обозначенных в ФГОС ООО, может быть со</w:t>
      </w:r>
      <w:r w:rsidRPr="006E668A">
        <w:rPr>
          <w:sz w:val="24"/>
          <w:szCs w:val="24"/>
        </w:rPr>
        <w:t>з</w:t>
      </w:r>
      <w:r w:rsidRPr="006E668A">
        <w:rPr>
          <w:sz w:val="24"/>
          <w:szCs w:val="24"/>
        </w:rPr>
        <w:t xml:space="preserve">дана рабочая группа, в которую наряду с основными учителями целесообразно включить </w:t>
      </w:r>
      <w:r w:rsidRPr="006E668A">
        <w:rPr>
          <w:sz w:val="24"/>
          <w:szCs w:val="24"/>
        </w:rPr>
        <w:lastRenderedPageBreak/>
        <w:t>следующих специалистов: педагога-психолога, учителя-логопеда, учителя-дефектолога (</w:t>
      </w:r>
      <w:proofErr w:type="spellStart"/>
      <w:r w:rsidRPr="006E668A">
        <w:rPr>
          <w:sz w:val="24"/>
          <w:szCs w:val="24"/>
        </w:rPr>
        <w:t>олигофренопедагога</w:t>
      </w:r>
      <w:proofErr w:type="spellEnd"/>
      <w:r w:rsidRPr="006E668A">
        <w:rPr>
          <w:sz w:val="24"/>
          <w:szCs w:val="24"/>
        </w:rPr>
        <w:t xml:space="preserve">, сурдопедагога, тифлопедагога).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ПКР может быть </w:t>
      </w:r>
      <w:proofErr w:type="gramStart"/>
      <w:r w:rsidRPr="006E668A">
        <w:rPr>
          <w:sz w:val="24"/>
          <w:szCs w:val="24"/>
        </w:rPr>
        <w:t>разработана</w:t>
      </w:r>
      <w:proofErr w:type="gramEnd"/>
      <w:r w:rsidRPr="006E668A">
        <w:rPr>
          <w:sz w:val="24"/>
          <w:szCs w:val="24"/>
        </w:rPr>
        <w:t xml:space="preserve"> рабочей группой образовательной организации п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этапно. На подготовительном этапе определяется нормативно-правовое обеспечение ко</w:t>
      </w:r>
      <w:r w:rsidRPr="006E668A">
        <w:rPr>
          <w:sz w:val="24"/>
          <w:szCs w:val="24"/>
        </w:rPr>
        <w:t>р</w:t>
      </w:r>
      <w:r w:rsidRPr="006E668A">
        <w:rPr>
          <w:sz w:val="24"/>
          <w:szCs w:val="24"/>
        </w:rPr>
        <w:t>рекционной работы, анализируется состав детей с ОВЗ в образовательной организации, их особые образовательные потребности; сопоставляются результаты обучения этих детей на предыдущем уровне образования; создается (систематизируется, дополняется) фонд мет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дических рекомендаций по обучению данных категорий учащихся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На основном этапе разрабатываются общая стратегия обучения и воспитания уч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щихся с ОВЗ, организация и механизм реализации коррекционной работы; раскрываются направления и ожидаемые результаты коррекционной работы, описываются специальные требования к условиям реализации ПКР. Особенности содержания индивидуально-ориентированной работы могут быть представлены в рабочих коррекционных програ</w:t>
      </w:r>
      <w:r w:rsidRPr="006E668A">
        <w:rPr>
          <w:sz w:val="24"/>
          <w:szCs w:val="24"/>
        </w:rPr>
        <w:t>м</w:t>
      </w:r>
      <w:r w:rsidRPr="006E668A">
        <w:rPr>
          <w:sz w:val="24"/>
          <w:szCs w:val="24"/>
        </w:rPr>
        <w:t xml:space="preserve">мах, которые прилагаются к ПКР.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На заключительном этапе осуществляется внутренняя экспертиза программы, во</w:t>
      </w:r>
      <w:r w:rsidRPr="006E668A">
        <w:rPr>
          <w:sz w:val="24"/>
          <w:szCs w:val="24"/>
        </w:rPr>
        <w:t>з</w:t>
      </w:r>
      <w:r w:rsidRPr="006E668A">
        <w:rPr>
          <w:sz w:val="24"/>
          <w:szCs w:val="24"/>
        </w:rPr>
        <w:t xml:space="preserve">можна ее доработка; проводится обсуждение хода реализации программы на школьных консилиумах, методических объединениях групп педагогов и специалистов, работающих с детьми с ОВЗ; принимается итоговое решение.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Для реализации ПКР в образовательной организации может быть создана служба комплексного </w:t>
      </w:r>
      <w:proofErr w:type="spellStart"/>
      <w:r w:rsidRPr="006E668A">
        <w:rPr>
          <w:sz w:val="24"/>
          <w:szCs w:val="24"/>
        </w:rPr>
        <w:t>психолого-медико-социального</w:t>
      </w:r>
      <w:proofErr w:type="spellEnd"/>
      <w:r w:rsidRPr="006E668A">
        <w:rPr>
          <w:sz w:val="24"/>
          <w:szCs w:val="24"/>
        </w:rPr>
        <w:t xml:space="preserve"> сопровождения и поддержки </w:t>
      </w:r>
      <w:proofErr w:type="gramStart"/>
      <w:r w:rsidRPr="006E668A">
        <w:rPr>
          <w:sz w:val="24"/>
          <w:szCs w:val="24"/>
        </w:rPr>
        <w:t>обучающихся</w:t>
      </w:r>
      <w:proofErr w:type="gramEnd"/>
      <w:r w:rsidRPr="006E668A">
        <w:rPr>
          <w:sz w:val="24"/>
          <w:szCs w:val="24"/>
        </w:rPr>
        <w:t xml:space="preserve">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spellStart"/>
      <w:r w:rsidRPr="006E668A">
        <w:rPr>
          <w:sz w:val="24"/>
          <w:szCs w:val="24"/>
        </w:rPr>
        <w:t>Психолого-медико-социальная</w:t>
      </w:r>
      <w:proofErr w:type="spellEnd"/>
      <w:r w:rsidRPr="006E668A">
        <w:rPr>
          <w:sz w:val="24"/>
          <w:szCs w:val="24"/>
        </w:rPr>
        <w:t xml:space="preserve"> помощь оказывается детям на основании заявления или согласия в письменной форме их родителей (законных представителей).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Комплексное </w:t>
      </w:r>
      <w:proofErr w:type="spellStart"/>
      <w:r w:rsidRPr="006E668A">
        <w:rPr>
          <w:sz w:val="24"/>
          <w:szCs w:val="24"/>
        </w:rPr>
        <w:t>психолого-медико-социальное</w:t>
      </w:r>
      <w:proofErr w:type="spellEnd"/>
      <w:r w:rsidRPr="006E668A">
        <w:rPr>
          <w:sz w:val="24"/>
          <w:szCs w:val="24"/>
        </w:rPr>
        <w:t xml:space="preserve"> сопровождение и поддержка </w:t>
      </w:r>
      <w:proofErr w:type="gramStart"/>
      <w:r w:rsidRPr="006E668A">
        <w:rPr>
          <w:sz w:val="24"/>
          <w:szCs w:val="24"/>
        </w:rPr>
        <w:t>обуча</w:t>
      </w:r>
      <w:r w:rsidRPr="006E668A">
        <w:rPr>
          <w:sz w:val="24"/>
          <w:szCs w:val="24"/>
        </w:rPr>
        <w:t>ю</w:t>
      </w:r>
      <w:r w:rsidRPr="006E668A">
        <w:rPr>
          <w:sz w:val="24"/>
          <w:szCs w:val="24"/>
        </w:rPr>
        <w:t>щихся</w:t>
      </w:r>
      <w:proofErr w:type="gramEnd"/>
      <w:r w:rsidRPr="006E668A">
        <w:rPr>
          <w:sz w:val="24"/>
          <w:szCs w:val="24"/>
        </w:rPr>
        <w:t xml:space="preserve"> с ОВЗ обеспечиваются специалистами образовательной организации (педагогом-психологом, медицинским работником, социальным педагогом, учителем-логопедом, уч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телем-дефектологом), регламентируются локальными нормативными актами конкретной образовательной организации, а также ее уставом. Реализуется преимущественно во вн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урочной деятельности.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Одним из условий комплексного сопровождения и поддержки обучающихся явл</w:t>
      </w:r>
      <w:r w:rsidRPr="006E668A">
        <w:rPr>
          <w:sz w:val="24"/>
          <w:szCs w:val="24"/>
        </w:rPr>
        <w:t>я</w:t>
      </w:r>
      <w:r w:rsidRPr="006E668A">
        <w:rPr>
          <w:sz w:val="24"/>
          <w:szCs w:val="24"/>
        </w:rPr>
        <w:t>ется тесное взаимодействие специалистов при участии педагогов образовательной орган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зации, представителей администрации и родителей (законных представителей).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Медицинская поддержка и сопровождение обучающихся с </w:t>
      </w:r>
      <w:proofErr w:type="spellStart"/>
      <w:r w:rsidRPr="006E668A">
        <w:rPr>
          <w:sz w:val="24"/>
          <w:szCs w:val="24"/>
        </w:rPr>
        <w:t>ОВЗв</w:t>
      </w:r>
      <w:proofErr w:type="spellEnd"/>
      <w:r w:rsidRPr="006E668A">
        <w:rPr>
          <w:sz w:val="24"/>
          <w:szCs w:val="24"/>
        </w:rPr>
        <w:t xml:space="preserve"> образовательной организации осуществляются медицинским работником (</w:t>
      </w:r>
      <w:r>
        <w:rPr>
          <w:sz w:val="24"/>
          <w:szCs w:val="24"/>
        </w:rPr>
        <w:t>фельдшер ФАП села Ломы</w:t>
      </w:r>
      <w:r w:rsidRPr="006E668A">
        <w:rPr>
          <w:sz w:val="24"/>
          <w:szCs w:val="24"/>
        </w:rPr>
        <w:t>) на регулярной основе и, помимо общих направлений работы со всеми обучающимися, имеют определенную специфику в сопровождении школьников с ОВЗ. Так, медицинский рабо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>ник может участвовать в диагностике школьников с ОВЗ и в определении их индивид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>ального образовательного маршрута, возможно проведение консультаций педагогов и р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дителей. В случае необходимости оказывает экстренную (</w:t>
      </w:r>
      <w:proofErr w:type="gramStart"/>
      <w:r w:rsidRPr="006E668A">
        <w:rPr>
          <w:sz w:val="24"/>
          <w:szCs w:val="24"/>
        </w:rPr>
        <w:t xml:space="preserve">неотложную) </w:t>
      </w:r>
      <w:proofErr w:type="gramEnd"/>
      <w:r w:rsidRPr="006E668A">
        <w:rPr>
          <w:sz w:val="24"/>
          <w:szCs w:val="24"/>
        </w:rPr>
        <w:t xml:space="preserve">помощь (купирует приступ эпилепсии, делает инъекции (инсулин) и др.). Медицинский работник, являясь сотрудником профильного медицинского учреждения, осуществляет взаимодействие с родителями детей с ОВЗ. 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Социально-педагогическое сопровождение школьников с ОВЗ в общеобразов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тельной организации может осуществлять социальный педагог. Деятельность социального педагога может быть направлена на защиту прав всех обучающихся, охрану их жизни и здоровья, соблюдение их интересов; создание для школьников комфортной и безопасной образовательной среды. Социальный педагог (совместно с педагогом-психологом) учас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>вует в изучении особенностей школьников с ОВЗ, их условий жизни и воспитания, соц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ального статуса семьи; выявлении признаков семейного неблагополучия; своевременно оказывает социальную помощь и поддержку обучающимся и их семьям в разрешении конфликтов, проблем, трудных жизненных ситуаций, затрагивающих интересы подрос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 xml:space="preserve">ков с ОВЗ. Целесообразно участие социального педагога в проведении профилактической </w:t>
      </w:r>
      <w:r w:rsidRPr="006E668A">
        <w:rPr>
          <w:sz w:val="24"/>
          <w:szCs w:val="24"/>
        </w:rPr>
        <w:lastRenderedPageBreak/>
        <w:t xml:space="preserve">и информационно-просветительской работы по защите прав и интересов школьников с ОВЗ; в выборе профессиональных склонностей и интересов. </w:t>
      </w:r>
      <w:proofErr w:type="gramStart"/>
      <w:r w:rsidRPr="006E668A">
        <w:rPr>
          <w:sz w:val="24"/>
          <w:szCs w:val="24"/>
        </w:rPr>
        <w:t>Основными формами работы социального педагога являются: урок (за счет классных часов), внеурочные индивидуал</w:t>
      </w:r>
      <w:r w:rsidRPr="006E668A">
        <w:rPr>
          <w:sz w:val="24"/>
          <w:szCs w:val="24"/>
        </w:rPr>
        <w:t>ь</w:t>
      </w:r>
      <w:r w:rsidRPr="006E668A">
        <w:rPr>
          <w:sz w:val="24"/>
          <w:szCs w:val="24"/>
        </w:rPr>
        <w:t>ные (подгрупповые) занятия; беседы (со школьниками, родителями, педагогами), индив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дуальные консультации (со школьниками, родителями, педагогами).</w:t>
      </w:r>
      <w:proofErr w:type="gramEnd"/>
      <w:r w:rsidRPr="006E668A">
        <w:rPr>
          <w:sz w:val="24"/>
          <w:szCs w:val="24"/>
        </w:rPr>
        <w:t xml:space="preserve"> Возможны также в</w:t>
      </w:r>
      <w:r w:rsidRPr="006E668A">
        <w:rPr>
          <w:sz w:val="24"/>
          <w:szCs w:val="24"/>
        </w:rPr>
        <w:t>ы</w:t>
      </w:r>
      <w:r w:rsidRPr="006E668A">
        <w:rPr>
          <w:sz w:val="24"/>
          <w:szCs w:val="24"/>
        </w:rPr>
        <w:t>ступления специалиста на родительских собраниях, на классных часах в виде информац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онно-просветительских лекций и сообщений. Социальный педагог взаимодействует с п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дагогом-психологом, учителем-дефектологом, учителем-логопедом, педагогом класса, в случае необходимости с медицинским работником, а также с родителями (их законными представителями), специалистами социальных служб, органами исполнительной власти по защите прав детей.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Психологическое сопровождение обучающихся с ОВЗ может осуществляться в рамках реализации основных направлений психологической службы. Педагогу-психологу рекомендуется проводить занятия по комплексному изучению и развитию личности школьников с ОВЗ. Работа может быть организована индивидуально и в мини-группах. Основные направления деятельности школьного педагога-психолога состоят в проведении психодиагностики; развитии и коррекции эмоционально-волевой сферы обучающихся; совершенствовании навыков социализации и расширении социального взаимодействия со сверстниками (совместно с социальным педагогом); разработке и осуществлении разв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вающих программ; психологической профилактике, направленной на сохранение, укре</w:t>
      </w:r>
      <w:r w:rsidRPr="006E668A">
        <w:rPr>
          <w:sz w:val="24"/>
          <w:szCs w:val="24"/>
        </w:rPr>
        <w:t>п</w:t>
      </w:r>
      <w:r w:rsidRPr="006E668A">
        <w:rPr>
          <w:sz w:val="24"/>
          <w:szCs w:val="24"/>
        </w:rPr>
        <w:t xml:space="preserve">ление и развитие психологического здоровья учащихся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Помимо работы со школьниками педагог-психолог может проводить консульт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тивную работу с педагогами, администрацией школы и родителями по вопросам, связа</w:t>
      </w:r>
      <w:r w:rsidRPr="006E668A">
        <w:rPr>
          <w:sz w:val="24"/>
          <w:szCs w:val="24"/>
        </w:rPr>
        <w:t>н</w:t>
      </w:r>
      <w:r w:rsidRPr="006E668A">
        <w:rPr>
          <w:sz w:val="24"/>
          <w:szCs w:val="24"/>
        </w:rPr>
        <w:t>ным с обучением и воспитанием учащихся. Кроме того, в течение года педагог-психолог (психолог) осуществляет информационно-просветительскую работу с родителями и пед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гогами. Данная работа включает чтение лекций, проведение обучающих семинаров и тр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нингов.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 реализации диагностического направления работы могут принимать участие как учителя класса (аттестация учащихся в начале, середине и конце учебного года), так и специалисты (проведение диагностики в начале, середине и в конце учебного года).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Данное направление может быть осуществлено 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 является </w:t>
      </w:r>
      <w:proofErr w:type="spellStart"/>
      <w:r w:rsidRPr="006E668A">
        <w:rPr>
          <w:sz w:val="24"/>
          <w:szCs w:val="24"/>
        </w:rPr>
        <w:t>внутришкольной</w:t>
      </w:r>
      <w:proofErr w:type="spellEnd"/>
      <w:r w:rsidRPr="006E668A">
        <w:rPr>
          <w:sz w:val="24"/>
          <w:szCs w:val="24"/>
        </w:rPr>
        <w:t xml:space="preserve"> формой организации сопровождения детей с ОВЗ, положение и регламент работы которой разрабатывается образовательной организацией самостоятельно и утверждается локальным актом.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Цель работы 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: выявление особых образовательных потребностей учащихся с </w:t>
      </w:r>
      <w:proofErr w:type="spellStart"/>
      <w:r w:rsidRPr="006E668A">
        <w:rPr>
          <w:sz w:val="24"/>
          <w:szCs w:val="24"/>
        </w:rPr>
        <w:t>ОВЗи</w:t>
      </w:r>
      <w:proofErr w:type="spellEnd"/>
      <w:r w:rsidRPr="006E668A">
        <w:rPr>
          <w:sz w:val="24"/>
          <w:szCs w:val="24"/>
        </w:rPr>
        <w:t xml:space="preserve"> оказание им помощи (выработка рекомендаций по обучению и воспитанию; соста</w:t>
      </w:r>
      <w:r w:rsidRPr="006E668A">
        <w:rPr>
          <w:sz w:val="24"/>
          <w:szCs w:val="24"/>
        </w:rPr>
        <w:t>в</w:t>
      </w:r>
      <w:r w:rsidRPr="006E668A">
        <w:rPr>
          <w:sz w:val="24"/>
          <w:szCs w:val="24"/>
        </w:rPr>
        <w:t>ление, в случае необходимости, индивидуальной программы обучения; выбор и отбор специальных методов, приемов и средств обучения). Специалисты консилиума проводят мониторинг и следят за динамикой развития и успеваемости школьников, своевременно вносят коррективы в программу обучения и в рабочие коррекционные программы; ра</w:t>
      </w:r>
      <w:r w:rsidRPr="006E668A">
        <w:rPr>
          <w:sz w:val="24"/>
          <w:szCs w:val="24"/>
        </w:rPr>
        <w:t>с</w:t>
      </w:r>
      <w:r w:rsidRPr="006E668A">
        <w:rPr>
          <w:sz w:val="24"/>
          <w:szCs w:val="24"/>
        </w:rPr>
        <w:t>сматривают спорные и конфликтные случаи, предлагают и осуществляют отбор необх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димых для школьника (школьников) дополнительных дидактических материалов и уче</w:t>
      </w:r>
      <w:r w:rsidRPr="006E668A">
        <w:rPr>
          <w:sz w:val="24"/>
          <w:szCs w:val="24"/>
        </w:rPr>
        <w:t>б</w:t>
      </w:r>
      <w:r w:rsidRPr="006E668A">
        <w:rPr>
          <w:sz w:val="24"/>
          <w:szCs w:val="24"/>
        </w:rPr>
        <w:t xml:space="preserve">ных пособий.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 состав 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 образовательной организации входят педагог-психолог, учитель-дефектолог, учитель-логопед, педагог (учитель-предметник), социальный педагог, врач, а также представитель администрации. Родители уведомляются о проведении 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 (Ф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деральный закон «Об образовании в Российской Федерации», ст. 42, 79).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Реализация системы комплексного </w:t>
      </w:r>
      <w:proofErr w:type="spellStart"/>
      <w:r w:rsidRPr="006E668A">
        <w:rPr>
          <w:sz w:val="24"/>
          <w:szCs w:val="24"/>
        </w:rPr>
        <w:t>психолого-медико-социального</w:t>
      </w:r>
      <w:proofErr w:type="spellEnd"/>
      <w:r w:rsidRPr="006E668A">
        <w:rPr>
          <w:sz w:val="24"/>
          <w:szCs w:val="24"/>
        </w:rPr>
        <w:t xml:space="preserve"> сопровождения и </w:t>
      </w:r>
      <w:proofErr w:type="gramStart"/>
      <w:r w:rsidRPr="006E668A">
        <w:rPr>
          <w:sz w:val="24"/>
          <w:szCs w:val="24"/>
        </w:rPr>
        <w:t>поддержки</w:t>
      </w:r>
      <w:proofErr w:type="gramEnd"/>
      <w:r w:rsidRPr="006E668A">
        <w:rPr>
          <w:sz w:val="24"/>
          <w:szCs w:val="24"/>
        </w:rPr>
        <w:t xml:space="preserve"> обучающихся с ОВЗ предусматривает создание специальных условий: орг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низационных, кадровых, психолого-педагогических, программно-методических, матер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ально-технических, информационных (Федеральный закон «Об образовании в Российской Федерации», ст. 42, 79).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lastRenderedPageBreak/>
        <w:t>Образовательная организация при отсутствии необходимых условий (может ос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 xml:space="preserve">ществлять деятельность службы комплексного </w:t>
      </w:r>
      <w:proofErr w:type="spellStart"/>
      <w:r w:rsidRPr="006E668A">
        <w:rPr>
          <w:sz w:val="24"/>
          <w:szCs w:val="24"/>
        </w:rPr>
        <w:t>психолого-медико-социального</w:t>
      </w:r>
      <w:proofErr w:type="spellEnd"/>
      <w:r w:rsidRPr="006E668A">
        <w:rPr>
          <w:sz w:val="24"/>
          <w:szCs w:val="24"/>
        </w:rPr>
        <w:t xml:space="preserve"> сопрово</w:t>
      </w:r>
      <w:r w:rsidRPr="006E668A">
        <w:rPr>
          <w:sz w:val="24"/>
          <w:szCs w:val="24"/>
        </w:rPr>
        <w:t>ж</w:t>
      </w:r>
      <w:r w:rsidRPr="006E668A">
        <w:rPr>
          <w:sz w:val="24"/>
          <w:szCs w:val="24"/>
        </w:rPr>
        <w:t xml:space="preserve">дения и </w:t>
      </w:r>
      <w:proofErr w:type="gramStart"/>
      <w:r w:rsidRPr="006E668A">
        <w:rPr>
          <w:sz w:val="24"/>
          <w:szCs w:val="24"/>
        </w:rPr>
        <w:t>поддержки</w:t>
      </w:r>
      <w:proofErr w:type="gramEnd"/>
      <w:r w:rsidRPr="006E668A">
        <w:rPr>
          <w:sz w:val="24"/>
          <w:szCs w:val="24"/>
        </w:rPr>
        <w:t xml:space="preserve"> обучающихся с ОВЗ на основе сетевого взаимодействия с различными организациями: медицинскими учреждениями; центрами психолого-педагогической, м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дицинской и социальной помощи; образовательными организациями, реализующими адаптированные основные образовательные программы и др.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bookmarkStart w:id="3" w:name="_Toc414553279"/>
      <w:r w:rsidRPr="006E668A">
        <w:rPr>
          <w:sz w:val="24"/>
          <w:szCs w:val="24"/>
        </w:rPr>
        <w:t xml:space="preserve">2.4.4. </w:t>
      </w:r>
      <w:proofErr w:type="gramStart"/>
      <w:r w:rsidRPr="006E668A">
        <w:rPr>
          <w:sz w:val="24"/>
          <w:szCs w:val="24"/>
        </w:rPr>
        <w:t xml:space="preserve">Механизм взаимодействия, предусматривающий общую целевую и единую стратегическую направленность работы с учетом </w:t>
      </w:r>
      <w:proofErr w:type="spellStart"/>
      <w:r w:rsidRPr="006E668A">
        <w:rPr>
          <w:sz w:val="24"/>
          <w:szCs w:val="24"/>
        </w:rPr>
        <w:t>вариативно-деятельностной</w:t>
      </w:r>
      <w:proofErr w:type="spellEnd"/>
      <w:r w:rsidRPr="006E668A">
        <w:rPr>
          <w:sz w:val="24"/>
          <w:szCs w:val="24"/>
        </w:rPr>
        <w:t xml:space="preserve"> тактики учителей, специалистов в области коррекционной педагогики, специальной психологии, медицинских работников организации, осуществляющей образовательную деятельность, других образовательных организаций и институтов общества, реализующийся в единстве урочной, внеурочной и внешкольной деятельности</w:t>
      </w:r>
      <w:bookmarkEnd w:id="3"/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Рекомендуется планировать коррекционную работу во всех организационных фо</w:t>
      </w:r>
      <w:r w:rsidRPr="006E668A">
        <w:rPr>
          <w:sz w:val="24"/>
          <w:szCs w:val="24"/>
        </w:rPr>
        <w:t>р</w:t>
      </w:r>
      <w:r w:rsidRPr="006E668A">
        <w:rPr>
          <w:sz w:val="24"/>
          <w:szCs w:val="24"/>
        </w:rPr>
        <w:t>мах деятельности образовательной организации: в учебной (урочной и внеурочной) де</w:t>
      </w:r>
      <w:r w:rsidRPr="006E668A">
        <w:rPr>
          <w:sz w:val="24"/>
          <w:szCs w:val="24"/>
        </w:rPr>
        <w:t>я</w:t>
      </w:r>
      <w:r w:rsidRPr="006E668A">
        <w:rPr>
          <w:sz w:val="24"/>
          <w:szCs w:val="24"/>
        </w:rPr>
        <w:t xml:space="preserve">тельности и </w:t>
      </w:r>
      <w:proofErr w:type="spellStart"/>
      <w:r w:rsidRPr="006E668A">
        <w:rPr>
          <w:sz w:val="24"/>
          <w:szCs w:val="24"/>
        </w:rPr>
        <w:t>внеучебной</w:t>
      </w:r>
      <w:proofErr w:type="spellEnd"/>
      <w:r w:rsidRPr="006E668A">
        <w:rPr>
          <w:sz w:val="24"/>
          <w:szCs w:val="24"/>
        </w:rPr>
        <w:t xml:space="preserve"> (внеурочной деятельности).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Коррекционная работа в обязательной части (70 %) реализуется в учебной урочной деятельности при освоении содержания основной образовательной программы. На ка</w:t>
      </w:r>
      <w:r w:rsidRPr="006E668A">
        <w:rPr>
          <w:sz w:val="24"/>
          <w:szCs w:val="24"/>
        </w:rPr>
        <w:t>ж</w:t>
      </w:r>
      <w:r w:rsidRPr="006E668A">
        <w:rPr>
          <w:sz w:val="24"/>
          <w:szCs w:val="24"/>
        </w:rPr>
        <w:t>дом уроке учитель-предметник может поставить и решить коррекционно-развивающие задачи. Содержание учебного материала отбирается и адаптируется с учетом особых о</w:t>
      </w:r>
      <w:r w:rsidRPr="006E668A">
        <w:rPr>
          <w:sz w:val="24"/>
          <w:szCs w:val="24"/>
        </w:rPr>
        <w:t>б</w:t>
      </w:r>
      <w:r w:rsidRPr="006E668A">
        <w:rPr>
          <w:sz w:val="24"/>
          <w:szCs w:val="24"/>
        </w:rPr>
        <w:t xml:space="preserve">разовательных потребностей обучающихся с ОВЗ. Освоение учебного материала этими школьниками осуществляется с помощью специальных методов и приемов.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(разделам), отсутствующим в учебном плане нормально развивающихся сверстников.</w:t>
      </w:r>
      <w:proofErr w:type="gramEnd"/>
      <w:r w:rsidRPr="006E668A">
        <w:rPr>
          <w:sz w:val="24"/>
          <w:szCs w:val="24"/>
        </w:rPr>
        <w:t xml:space="preserve"> Например, «Развитие речи» для </w:t>
      </w:r>
      <w:proofErr w:type="gramStart"/>
      <w:r w:rsidRPr="006E668A">
        <w:rPr>
          <w:sz w:val="24"/>
          <w:szCs w:val="24"/>
        </w:rPr>
        <w:t>обуча</w:t>
      </w:r>
      <w:r w:rsidRPr="006E668A">
        <w:rPr>
          <w:sz w:val="24"/>
          <w:szCs w:val="24"/>
        </w:rPr>
        <w:t>ю</w:t>
      </w:r>
      <w:r w:rsidRPr="006E668A">
        <w:rPr>
          <w:sz w:val="24"/>
          <w:szCs w:val="24"/>
        </w:rPr>
        <w:t>щихся</w:t>
      </w:r>
      <w:proofErr w:type="gramEnd"/>
      <w:r w:rsidRPr="006E668A">
        <w:rPr>
          <w:sz w:val="24"/>
          <w:szCs w:val="24"/>
        </w:rPr>
        <w:t xml:space="preserve"> с нарушениями речи, слуха, задержкой психического развития и т. п.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Также эта работа осуществляется в учебной внеурочной деятельности в группах класса, в группах на параллели, в группах на уровне образования по специальным предм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там.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В учебной внеурочной деятельности планируются коррекционные занятия со сп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циалистами (учитель-логопед, учитель-дефектолог, педагог-психолог) по индивидуально ориентированным коррекционным программам.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Во </w:t>
      </w:r>
      <w:proofErr w:type="spellStart"/>
      <w:r w:rsidRPr="006E668A">
        <w:rPr>
          <w:sz w:val="24"/>
          <w:szCs w:val="24"/>
        </w:rPr>
        <w:t>внеучебной</w:t>
      </w:r>
      <w:proofErr w:type="spellEnd"/>
      <w:r w:rsidRPr="006E668A">
        <w:rPr>
          <w:sz w:val="24"/>
          <w:szCs w:val="24"/>
        </w:rPr>
        <w:t xml:space="preserve"> внеурочной деятельности коррекционная работа осуществляется по адаптированным программам дополнительного образования разной направленности (х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>дожественно-эстетическая, оздоровительная, ритмика и др.), опосредованно стимул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рующих и корригирующих развитие школьников с ОВЗ.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Для развития потенциала обучающихся с ОВЗ специалистами и педагогами с уч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стием самих обучающихся и их родителей (законных представителей) разрабатываются индивидуальные учебные планы.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Реализация индивидуальных учебных планов для детей с ОВЗ может осущест</w:t>
      </w:r>
      <w:r w:rsidRPr="006E668A">
        <w:rPr>
          <w:sz w:val="24"/>
          <w:szCs w:val="24"/>
        </w:rPr>
        <w:t>в</w:t>
      </w:r>
      <w:r w:rsidRPr="006E668A">
        <w:rPr>
          <w:sz w:val="24"/>
          <w:szCs w:val="24"/>
        </w:rPr>
        <w:t>ляться педагогами и специалистами и сопровождаться дистанционной поддержкой, а та</w:t>
      </w:r>
      <w:r w:rsidRPr="006E668A">
        <w:rPr>
          <w:sz w:val="24"/>
          <w:szCs w:val="24"/>
        </w:rPr>
        <w:t>к</w:t>
      </w:r>
      <w:r w:rsidRPr="006E668A">
        <w:rPr>
          <w:sz w:val="24"/>
          <w:szCs w:val="24"/>
        </w:rPr>
        <w:t xml:space="preserve">же поддержкой </w:t>
      </w:r>
      <w:proofErr w:type="spellStart"/>
      <w:r w:rsidRPr="006E668A">
        <w:rPr>
          <w:sz w:val="24"/>
          <w:szCs w:val="24"/>
        </w:rPr>
        <w:t>тьютора</w:t>
      </w:r>
      <w:proofErr w:type="spellEnd"/>
      <w:r w:rsidRPr="006E668A">
        <w:rPr>
          <w:sz w:val="24"/>
          <w:szCs w:val="24"/>
        </w:rPr>
        <w:t xml:space="preserve"> образовательной организации.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При реализации содержания коррекционной работы рекомендуется распределить зоны ответственности между учителями и разными специалистами, описать их соглас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>ванные действия (план обследования детей с ОВЗ, особые образовательные потребности этих детей, индивидуальные коррекционные программы, специальные учебные и дида</w:t>
      </w:r>
      <w:r w:rsidRPr="006E668A">
        <w:rPr>
          <w:sz w:val="24"/>
          <w:szCs w:val="24"/>
        </w:rPr>
        <w:t>к</w:t>
      </w:r>
      <w:r w:rsidRPr="006E668A">
        <w:rPr>
          <w:sz w:val="24"/>
          <w:szCs w:val="24"/>
        </w:rPr>
        <w:t>тические, технические средства обучения, мониторинг динамики развития и т. д.). Обсу</w:t>
      </w:r>
      <w:r w:rsidRPr="006E668A">
        <w:rPr>
          <w:sz w:val="24"/>
          <w:szCs w:val="24"/>
        </w:rPr>
        <w:t>ж</w:t>
      </w:r>
      <w:r w:rsidRPr="006E668A">
        <w:rPr>
          <w:sz w:val="24"/>
          <w:szCs w:val="24"/>
        </w:rPr>
        <w:t xml:space="preserve">дения проводятся на </w:t>
      </w:r>
      <w:proofErr w:type="spellStart"/>
      <w:r w:rsidRPr="006E668A">
        <w:rPr>
          <w:sz w:val="24"/>
          <w:szCs w:val="24"/>
        </w:rPr>
        <w:t>ПМПк</w:t>
      </w:r>
      <w:proofErr w:type="spellEnd"/>
      <w:r w:rsidRPr="006E668A">
        <w:rPr>
          <w:sz w:val="24"/>
          <w:szCs w:val="24"/>
        </w:rPr>
        <w:t xml:space="preserve"> образовательной организации, методических объединениях рабочих групп и др.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Механизм реализации ПКР раскрывается в учебном плане, во взаимосвязи ПКР и рабочих коррекционных программ, во взаимодействии разных педагогов (учителя, соц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альный педагог, педагог дополнительного образования и др.) и специалистов (учитель-</w:t>
      </w:r>
      <w:r w:rsidRPr="006E668A">
        <w:rPr>
          <w:sz w:val="24"/>
          <w:szCs w:val="24"/>
        </w:rPr>
        <w:lastRenderedPageBreak/>
        <w:t>логопед, учитель-дефектолог (</w:t>
      </w:r>
      <w:proofErr w:type="spellStart"/>
      <w:r w:rsidRPr="006E668A">
        <w:rPr>
          <w:sz w:val="24"/>
          <w:szCs w:val="24"/>
        </w:rPr>
        <w:t>олигофренопедагог</w:t>
      </w:r>
      <w:proofErr w:type="spellEnd"/>
      <w:r w:rsidRPr="006E668A">
        <w:rPr>
          <w:sz w:val="24"/>
          <w:szCs w:val="24"/>
        </w:rPr>
        <w:t>, тифлопедагог, сурдопедагог), педагог-психолог, медицинский работник) внутри образовательной организации; в сетевом вза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модействии в многофункциональном комплексе и с образовательными организациями, осуществляющими образовательную деятельность. </w:t>
      </w:r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Взаимодействие включает в себя следующее: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комплексность в определении и решении проблем </w:t>
      </w:r>
      <w:proofErr w:type="gramStart"/>
      <w:r w:rsidRPr="006E668A">
        <w:rPr>
          <w:sz w:val="24"/>
          <w:szCs w:val="24"/>
        </w:rPr>
        <w:t>обучающегося</w:t>
      </w:r>
      <w:proofErr w:type="gramEnd"/>
      <w:r w:rsidRPr="006E668A">
        <w:rPr>
          <w:sz w:val="24"/>
          <w:szCs w:val="24"/>
        </w:rPr>
        <w:t xml:space="preserve">, предоставлении ему специализированной квалифицированной помощи;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spellStart"/>
      <w:r w:rsidRPr="006E668A">
        <w:rPr>
          <w:sz w:val="24"/>
          <w:szCs w:val="24"/>
        </w:rPr>
        <w:t>многоаспектный</w:t>
      </w:r>
      <w:proofErr w:type="spellEnd"/>
      <w:r w:rsidRPr="006E668A">
        <w:rPr>
          <w:sz w:val="24"/>
          <w:szCs w:val="24"/>
        </w:rPr>
        <w:t xml:space="preserve"> анализ личностного и познавательного развития обучающегося;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составление комплексных индивидуальных программ общего развития и корре</w:t>
      </w:r>
      <w:r w:rsidRPr="006E668A">
        <w:rPr>
          <w:sz w:val="24"/>
          <w:szCs w:val="24"/>
        </w:rPr>
        <w:t>к</w:t>
      </w:r>
      <w:r w:rsidRPr="006E668A">
        <w:rPr>
          <w:sz w:val="24"/>
          <w:szCs w:val="24"/>
        </w:rPr>
        <w:t>ции отдельных сторон учебно-познавательной, речевой, эмоционально-волевой и личн</w:t>
      </w:r>
      <w:r w:rsidRPr="006E668A">
        <w:rPr>
          <w:sz w:val="24"/>
          <w:szCs w:val="24"/>
        </w:rPr>
        <w:t>о</w:t>
      </w:r>
      <w:r w:rsidRPr="006E668A">
        <w:rPr>
          <w:sz w:val="24"/>
          <w:szCs w:val="24"/>
        </w:rPr>
        <w:t xml:space="preserve">стной сфер ребенка.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bookmarkStart w:id="4" w:name="_Toc414553280"/>
      <w:r w:rsidRPr="006E668A">
        <w:rPr>
          <w:sz w:val="24"/>
          <w:szCs w:val="24"/>
        </w:rPr>
        <w:t>2.4.5. Планируемые результаты коррекционной работы</w:t>
      </w:r>
      <w:bookmarkEnd w:id="4"/>
      <w:r w:rsidRPr="006E668A">
        <w:rPr>
          <w:sz w:val="24"/>
          <w:szCs w:val="24"/>
        </w:rPr>
        <w:t xml:space="preserve">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Программа коррекционной работы предусматривает выполнение требований к р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зультатам, определенным ФГОС ООО.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Планируемые результаты коррекционной работы имеют дифференцированный х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рактер и могут определяться индивидуальными программами развития детей с ОВЗ.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 xml:space="preserve">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6E668A">
        <w:rPr>
          <w:sz w:val="24"/>
          <w:szCs w:val="24"/>
        </w:rPr>
        <w:t>метапредметные</w:t>
      </w:r>
      <w:proofErr w:type="spellEnd"/>
      <w:r w:rsidRPr="006E668A">
        <w:rPr>
          <w:sz w:val="24"/>
          <w:szCs w:val="24"/>
        </w:rPr>
        <w:t xml:space="preserve">, предметные). В урочной деятельности отражаются предметные, </w:t>
      </w:r>
      <w:proofErr w:type="spellStart"/>
      <w:r w:rsidRPr="006E668A">
        <w:rPr>
          <w:sz w:val="24"/>
          <w:szCs w:val="24"/>
        </w:rPr>
        <w:t>метапредметные</w:t>
      </w:r>
      <w:proofErr w:type="spellEnd"/>
      <w:r w:rsidRPr="006E668A">
        <w:rPr>
          <w:sz w:val="24"/>
          <w:szCs w:val="24"/>
        </w:rPr>
        <w:t xml:space="preserve"> и личностные результаты. Во </w:t>
      </w:r>
      <w:proofErr w:type="gramStart"/>
      <w:r w:rsidRPr="006E668A">
        <w:rPr>
          <w:sz w:val="24"/>
          <w:szCs w:val="24"/>
        </w:rPr>
        <w:t>внеурочной</w:t>
      </w:r>
      <w:proofErr w:type="gramEnd"/>
      <w:r w:rsidRPr="006E668A">
        <w:rPr>
          <w:sz w:val="24"/>
          <w:szCs w:val="24"/>
        </w:rPr>
        <w:t xml:space="preserve"> – личностные и </w:t>
      </w:r>
      <w:proofErr w:type="spellStart"/>
      <w:r w:rsidRPr="006E668A">
        <w:rPr>
          <w:sz w:val="24"/>
          <w:szCs w:val="24"/>
        </w:rPr>
        <w:t>метапредметные</w:t>
      </w:r>
      <w:proofErr w:type="spellEnd"/>
      <w:r w:rsidRPr="006E668A">
        <w:rPr>
          <w:sz w:val="24"/>
          <w:szCs w:val="24"/>
        </w:rPr>
        <w:t xml:space="preserve"> результаты.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Личностные результаты – индивидуальное продвижение обучающегося в личнос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>ном развитии (расширение круга социальных контактов, стремление к собственной р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>зультативности и др.).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spellStart"/>
      <w:r w:rsidRPr="006E668A">
        <w:rPr>
          <w:sz w:val="24"/>
          <w:szCs w:val="24"/>
        </w:rPr>
        <w:t>Метапредметные</w:t>
      </w:r>
      <w:proofErr w:type="spellEnd"/>
      <w:r w:rsidRPr="006E668A">
        <w:rPr>
          <w:sz w:val="24"/>
          <w:szCs w:val="24"/>
        </w:rPr>
        <w:t xml:space="preserve"> результаты – овладение </w:t>
      </w:r>
      <w:proofErr w:type="spellStart"/>
      <w:r w:rsidRPr="006E668A">
        <w:rPr>
          <w:sz w:val="24"/>
          <w:szCs w:val="24"/>
        </w:rPr>
        <w:t>общеучебными</w:t>
      </w:r>
      <w:proofErr w:type="spellEnd"/>
      <w:r w:rsidRPr="006E668A">
        <w:rPr>
          <w:sz w:val="24"/>
          <w:szCs w:val="24"/>
        </w:rPr>
        <w:t xml:space="preserve"> умениями с учетом инд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 xml:space="preserve">видуальных возможностей; освоение умственных действий, направленных на анализ и управление своей деятельностью; </w:t>
      </w:r>
      <w:proofErr w:type="spellStart"/>
      <w:r w:rsidRPr="006E668A">
        <w:rPr>
          <w:sz w:val="24"/>
          <w:szCs w:val="24"/>
        </w:rPr>
        <w:t>сформированность</w:t>
      </w:r>
      <w:proofErr w:type="spellEnd"/>
      <w:r w:rsidRPr="006E668A">
        <w:rPr>
          <w:sz w:val="24"/>
          <w:szCs w:val="24"/>
        </w:rPr>
        <w:t xml:space="preserve"> коммуникативных действий, н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правленных на сотрудничество и конструктивное общение и т. д.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proofErr w:type="gramStart"/>
      <w:r w:rsidRPr="006E668A">
        <w:rPr>
          <w:sz w:val="24"/>
          <w:szCs w:val="24"/>
        </w:rPr>
        <w:t>Предметные результаты определяются совместно с учителем – овладение содерж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нием ООП ООО (конкретных предметных областей; подпрограмм) с учетом индивид</w:t>
      </w:r>
      <w:r w:rsidRPr="006E668A">
        <w:rPr>
          <w:sz w:val="24"/>
          <w:szCs w:val="24"/>
        </w:rPr>
        <w:t>у</w:t>
      </w:r>
      <w:r w:rsidRPr="006E668A">
        <w:rPr>
          <w:sz w:val="24"/>
          <w:szCs w:val="24"/>
        </w:rPr>
        <w:t>альных возможностей разных категорий детей с ОВЗ; индивидуальные достижения по о</w:t>
      </w:r>
      <w:r w:rsidRPr="006E668A">
        <w:rPr>
          <w:sz w:val="24"/>
          <w:szCs w:val="24"/>
        </w:rPr>
        <w:t>т</w:t>
      </w:r>
      <w:r w:rsidRPr="006E668A">
        <w:rPr>
          <w:sz w:val="24"/>
          <w:szCs w:val="24"/>
        </w:rPr>
        <w:t>дельным учебным предметам (умение учащихся с нарушенным слухом общаться на темы, соответствующие их возрасту; умение выбирать речевые средства адекватно коммуник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>тивной ситуации; получение опыта решения проблем и др.).</w:t>
      </w:r>
      <w:proofErr w:type="gramEnd"/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Планируемые результаты коррекционной работы включают в себя описание орг</w:t>
      </w:r>
      <w:r w:rsidRPr="006E668A">
        <w:rPr>
          <w:sz w:val="24"/>
          <w:szCs w:val="24"/>
        </w:rPr>
        <w:t>а</w:t>
      </w:r>
      <w:r w:rsidRPr="006E668A">
        <w:rPr>
          <w:sz w:val="24"/>
          <w:szCs w:val="24"/>
        </w:rPr>
        <w:t xml:space="preserve">низации и содержания промежуточной </w:t>
      </w:r>
      <w:proofErr w:type="gramStart"/>
      <w:r w:rsidRPr="006E668A">
        <w:rPr>
          <w:sz w:val="24"/>
          <w:szCs w:val="24"/>
        </w:rPr>
        <w:t>аттестации</w:t>
      </w:r>
      <w:proofErr w:type="gramEnd"/>
      <w:r w:rsidRPr="006E668A">
        <w:rPr>
          <w:sz w:val="24"/>
          <w:szCs w:val="24"/>
        </w:rPr>
        <w:t xml:space="preserve"> обучающихся в рамках урочной и вн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>урочной деятельности по каждому классу, а также обобщенные результаты итоговой атт</w:t>
      </w:r>
      <w:r w:rsidRPr="006E668A">
        <w:rPr>
          <w:sz w:val="24"/>
          <w:szCs w:val="24"/>
        </w:rPr>
        <w:t>е</w:t>
      </w:r>
      <w:r w:rsidRPr="006E668A">
        <w:rPr>
          <w:sz w:val="24"/>
          <w:szCs w:val="24"/>
        </w:rPr>
        <w:t xml:space="preserve">стации на основном уровне обучения. </w:t>
      </w:r>
    </w:p>
    <w:p w:rsidR="00BD5ECF" w:rsidRPr="006E668A" w:rsidRDefault="00BD5ECF" w:rsidP="00BD5ECF">
      <w:pPr>
        <w:pStyle w:val="a3"/>
        <w:rPr>
          <w:sz w:val="24"/>
          <w:szCs w:val="24"/>
        </w:rPr>
      </w:pPr>
      <w:r w:rsidRPr="006E668A">
        <w:rPr>
          <w:sz w:val="24"/>
          <w:szCs w:val="24"/>
        </w:rPr>
        <w:t>Достижения обучающихся с ОВЗ рассматриваются с учетом их предыдущих инд</w:t>
      </w:r>
      <w:r w:rsidRPr="006E668A">
        <w:rPr>
          <w:sz w:val="24"/>
          <w:szCs w:val="24"/>
        </w:rPr>
        <w:t>и</w:t>
      </w:r>
      <w:r w:rsidRPr="006E668A">
        <w:rPr>
          <w:sz w:val="24"/>
          <w:szCs w:val="24"/>
        </w:rPr>
        <w:t>видуальных достижений, а не в сравнении с успеваемостью учащихся класса. Это может быть накопительная оценка (на основе текущих оценок) собственных достижений ребе</w:t>
      </w:r>
      <w:r w:rsidRPr="006E668A">
        <w:rPr>
          <w:sz w:val="24"/>
          <w:szCs w:val="24"/>
        </w:rPr>
        <w:t>н</w:t>
      </w:r>
      <w:r w:rsidRPr="006E668A">
        <w:rPr>
          <w:sz w:val="24"/>
          <w:szCs w:val="24"/>
        </w:rPr>
        <w:t>ка, а также оценка на основе его портфеля достижений.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Для реализации принципа коррекционной направленности образовательного пр</w:t>
      </w:r>
      <w:r w:rsidRPr="00820062">
        <w:rPr>
          <w:sz w:val="24"/>
        </w:rPr>
        <w:t>о</w:t>
      </w:r>
      <w:r w:rsidRPr="00820062">
        <w:rPr>
          <w:sz w:val="24"/>
        </w:rPr>
        <w:t>цесса используют специальные приемы обучения: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1. </w:t>
      </w:r>
      <w:proofErr w:type="gramStart"/>
      <w:r w:rsidRPr="00820062">
        <w:rPr>
          <w:sz w:val="24"/>
        </w:rPr>
        <w:t>Приемы</w:t>
      </w:r>
      <w:proofErr w:type="gramEnd"/>
      <w:r w:rsidRPr="00820062">
        <w:rPr>
          <w:sz w:val="24"/>
        </w:rPr>
        <w:t xml:space="preserve"> обеспечивающие доступность учебной информации обучения:</w:t>
      </w:r>
    </w:p>
    <w:p w:rsidR="00BD5ECF" w:rsidRPr="00820062" w:rsidRDefault="00BD5ECF" w:rsidP="00BD5ECF">
      <w:pPr>
        <w:pStyle w:val="a3"/>
        <w:rPr>
          <w:sz w:val="24"/>
        </w:rPr>
      </w:pPr>
      <w:proofErr w:type="spellStart"/>
      <w:r w:rsidRPr="00820062">
        <w:rPr>
          <w:sz w:val="24"/>
        </w:rPr>
        <w:t>дозированность</w:t>
      </w:r>
      <w:proofErr w:type="spellEnd"/>
      <w:r w:rsidRPr="00820062">
        <w:rPr>
          <w:sz w:val="24"/>
        </w:rPr>
        <w:t xml:space="preserve"> учебной нагрузки и поэтапная помощь педагога;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включение в урок заданий с опорой на несколько анализаторов,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смена видов деятельности учащихся,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самостоятельное оперирование учеником новой учебной информацией,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усиление интеллектуального фона урока с помощью наглядности,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активизация познавательной деятельности учащихся.   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2. Специальные приемы организации обучения: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алгоритмизация учебной деятельности,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lastRenderedPageBreak/>
        <w:t>специфика структурного построения урока,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специальные </w:t>
      </w:r>
      <w:proofErr w:type="spellStart"/>
      <w:r w:rsidRPr="00820062">
        <w:rPr>
          <w:sz w:val="24"/>
        </w:rPr>
        <w:t>коррекционн</w:t>
      </w:r>
      <w:proofErr w:type="gramStart"/>
      <w:r w:rsidRPr="00820062">
        <w:rPr>
          <w:sz w:val="24"/>
        </w:rPr>
        <w:t>о</w:t>
      </w:r>
      <w:proofErr w:type="spellEnd"/>
      <w:r w:rsidRPr="00820062">
        <w:rPr>
          <w:sz w:val="24"/>
        </w:rPr>
        <w:t>-</w:t>
      </w:r>
      <w:proofErr w:type="gramEnd"/>
      <w:r w:rsidRPr="00820062">
        <w:rPr>
          <w:sz w:val="24"/>
        </w:rPr>
        <w:t xml:space="preserve"> развивающие упражнения,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специальная гимнастика.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3. Логические приемы переработки информации: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конкретизация,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установление аналогии по образцам,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обобщение по доступным признакам изучаемых объектов и процессов.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 </w:t>
      </w:r>
      <w:r w:rsidRPr="00820062">
        <w:rPr>
          <w:sz w:val="24"/>
        </w:rPr>
        <w:tab/>
        <w:t>Для организации личностно ориентированного учебного взаимодействия педагоги применяют следующие приемы и методы: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приемы актуализации субъектного опыта учащихся,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приемы создания ситуации коллективного и индивидуального выбора,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игровые методы, методы диалога,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рефлексивные приемы и методы, 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>методы диагностики и самодиагностики.</w:t>
      </w:r>
    </w:p>
    <w:p w:rsidR="00BD5ECF" w:rsidRPr="00820062" w:rsidRDefault="00BD5ECF" w:rsidP="00BD5ECF">
      <w:pPr>
        <w:pStyle w:val="a3"/>
        <w:rPr>
          <w:sz w:val="24"/>
        </w:rPr>
      </w:pPr>
      <w:r w:rsidRPr="00820062">
        <w:rPr>
          <w:sz w:val="24"/>
        </w:rPr>
        <w:t xml:space="preserve"> </w:t>
      </w:r>
      <w:r w:rsidRPr="00820062">
        <w:rPr>
          <w:sz w:val="24"/>
        </w:rPr>
        <w:tab/>
        <w:t>Кроме уроков, развивающую функцию осуществляет внеурочная деятел</w:t>
      </w:r>
      <w:r w:rsidRPr="00820062">
        <w:rPr>
          <w:sz w:val="24"/>
        </w:rPr>
        <w:t>ь</w:t>
      </w:r>
      <w:r w:rsidRPr="00820062">
        <w:rPr>
          <w:sz w:val="24"/>
        </w:rPr>
        <w:t>ность, которая направлена на формирование нравственного, познавательного, коммуник</w:t>
      </w:r>
      <w:r w:rsidRPr="00820062">
        <w:rPr>
          <w:sz w:val="24"/>
        </w:rPr>
        <w:t>а</w:t>
      </w:r>
      <w:r w:rsidRPr="00820062">
        <w:rPr>
          <w:sz w:val="24"/>
        </w:rPr>
        <w:t>тивного, эстетического и физического потенциалов учеников.</w:t>
      </w:r>
    </w:p>
    <w:p w:rsidR="00BD5ECF" w:rsidRPr="00820062" w:rsidRDefault="00BD5ECF" w:rsidP="00BD5ECF">
      <w:pPr>
        <w:pStyle w:val="a3"/>
        <w:rPr>
          <w:bCs/>
          <w:sz w:val="24"/>
        </w:rPr>
      </w:pPr>
      <w:r w:rsidRPr="00820062">
        <w:rPr>
          <w:sz w:val="24"/>
        </w:rPr>
        <w:t>Умение включаться в работу на уроке и участие во внеурочной деятельности, сл</w:t>
      </w:r>
      <w:r w:rsidRPr="00820062">
        <w:rPr>
          <w:sz w:val="24"/>
        </w:rPr>
        <w:t>у</w:t>
      </w:r>
      <w:r w:rsidRPr="00820062">
        <w:rPr>
          <w:sz w:val="24"/>
        </w:rPr>
        <w:t>жит развитию</w:t>
      </w:r>
      <w:r w:rsidRPr="00820062">
        <w:rPr>
          <w:b/>
          <w:bCs/>
          <w:sz w:val="24"/>
        </w:rPr>
        <w:t xml:space="preserve"> </w:t>
      </w:r>
      <w:r w:rsidRPr="00820062">
        <w:rPr>
          <w:bCs/>
          <w:sz w:val="24"/>
        </w:rPr>
        <w:t>социальных навыков и адаптации учащихся к социуму.</w:t>
      </w:r>
    </w:p>
    <w:p w:rsidR="00BD5ECF" w:rsidRDefault="00BD5ECF" w:rsidP="00BD5ECF">
      <w:pPr>
        <w:pStyle w:val="a3"/>
        <w:rPr>
          <w:b/>
          <w:sz w:val="22"/>
          <w:szCs w:val="24"/>
        </w:rPr>
      </w:pPr>
    </w:p>
    <w:p w:rsidR="00BD5ECF" w:rsidRDefault="00BD5ECF" w:rsidP="00BD5ECF">
      <w:pPr>
        <w:pStyle w:val="a3"/>
        <w:rPr>
          <w:b/>
          <w:sz w:val="22"/>
          <w:szCs w:val="24"/>
        </w:rPr>
      </w:pPr>
      <w:r>
        <w:rPr>
          <w:b/>
          <w:sz w:val="22"/>
          <w:szCs w:val="24"/>
        </w:rPr>
        <w:t>Содержание программы</w:t>
      </w:r>
    </w:p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  <w:r w:rsidRPr="00BD5ECF">
        <w:rPr>
          <w:sz w:val="20"/>
          <w:szCs w:val="20"/>
        </w:rPr>
        <w:t>Диагностический модуль</w:t>
      </w:r>
    </w:p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  <w:proofErr w:type="gramStart"/>
      <w:r w:rsidRPr="00BD5ECF">
        <w:rPr>
          <w:sz w:val="20"/>
          <w:szCs w:val="20"/>
        </w:rPr>
        <w:t xml:space="preserve">Цель: </w:t>
      </w:r>
      <w:r w:rsidRPr="00BD5ECF">
        <w:rPr>
          <w:iCs/>
          <w:sz w:val="20"/>
          <w:szCs w:val="20"/>
        </w:rPr>
        <w:t xml:space="preserve"> </w:t>
      </w:r>
      <w:r w:rsidRPr="00BD5ECF">
        <w:rPr>
          <w:sz w:val="20"/>
          <w:szCs w:val="20"/>
        </w:rPr>
        <w:t>выявление характера и интенсивности трудностей развития детей «группы риска», слабоуспевающ</w:t>
      </w:r>
      <w:r w:rsidRPr="00BD5ECF">
        <w:rPr>
          <w:sz w:val="20"/>
          <w:szCs w:val="20"/>
        </w:rPr>
        <w:t>и</w:t>
      </w:r>
      <w:r w:rsidRPr="00BD5ECF">
        <w:rPr>
          <w:sz w:val="20"/>
          <w:szCs w:val="20"/>
        </w:rPr>
        <w:t>ми,  для детей  с ограниченными возможностями здоровья, проведение их комплексного обслед</w:t>
      </w:r>
      <w:r w:rsidRPr="00BD5ECF">
        <w:rPr>
          <w:sz w:val="20"/>
          <w:szCs w:val="20"/>
        </w:rPr>
        <w:t>о</w:t>
      </w:r>
      <w:r w:rsidRPr="00BD5ECF">
        <w:rPr>
          <w:sz w:val="20"/>
          <w:szCs w:val="20"/>
        </w:rPr>
        <w:t xml:space="preserve">вания и подготовку рекомендаций по оказанию им </w:t>
      </w:r>
      <w:proofErr w:type="spellStart"/>
      <w:r w:rsidRPr="00BD5ECF">
        <w:rPr>
          <w:sz w:val="20"/>
          <w:szCs w:val="20"/>
        </w:rPr>
        <w:t>психолого-медико-педагогической</w:t>
      </w:r>
      <w:proofErr w:type="spellEnd"/>
      <w:r w:rsidRPr="00BD5ECF">
        <w:rPr>
          <w:sz w:val="20"/>
          <w:szCs w:val="20"/>
        </w:rPr>
        <w:t xml:space="preserve"> п</w:t>
      </w:r>
      <w:r w:rsidRPr="00BD5ECF">
        <w:rPr>
          <w:sz w:val="20"/>
          <w:szCs w:val="20"/>
        </w:rPr>
        <w:t>о</w:t>
      </w:r>
      <w:r w:rsidRPr="00BD5ECF">
        <w:rPr>
          <w:sz w:val="20"/>
          <w:szCs w:val="20"/>
        </w:rPr>
        <w:t>мощи.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57"/>
        <w:gridCol w:w="2358"/>
        <w:gridCol w:w="1974"/>
        <w:gridCol w:w="1618"/>
        <w:gridCol w:w="1464"/>
      </w:tblGrid>
      <w:tr w:rsidR="00BD5ECF" w:rsidRPr="00BD5ECF" w:rsidTr="00BD5ECF">
        <w:trPr>
          <w:trHeight w:val="148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Задачи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(направления де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тельности)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Планируемые результ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ты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Виды и формы де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тельности,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мер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приятия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Сроки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(пери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дичность в 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чение года)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proofErr w:type="spellStart"/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ветстве</w:t>
            </w:r>
            <w:proofErr w:type="spellEnd"/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proofErr w:type="spellStart"/>
            <w:r w:rsidRPr="00BD5ECF">
              <w:rPr>
                <w:sz w:val="20"/>
                <w:szCs w:val="20"/>
              </w:rPr>
              <w:t>нные</w:t>
            </w:r>
            <w:proofErr w:type="spellEnd"/>
          </w:p>
        </w:tc>
      </w:tr>
      <w:tr w:rsidR="00BD5ECF" w:rsidRPr="00BD5ECF" w:rsidTr="00BD5ECF">
        <w:trPr>
          <w:trHeight w:val="148"/>
        </w:trPr>
        <w:tc>
          <w:tcPr>
            <w:tcW w:w="0" w:type="auto"/>
            <w:gridSpan w:val="5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Медицинская диагностика </w:t>
            </w:r>
          </w:p>
        </w:tc>
      </w:tr>
      <w:tr w:rsidR="00BD5ECF" w:rsidRPr="00BD5ECF" w:rsidTr="00BD5ECF">
        <w:trPr>
          <w:trHeight w:val="1972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Определить состо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ние физического и псих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ческого здоровья д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тей.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Выявление с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стояния физического и психич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ского здоровья д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тей.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Изучение и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тории развития 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бенка, беседа с родител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ми,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наблюдение клас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ного руковод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теля,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анализ работ об</w:t>
            </w:r>
            <w:r w:rsidRPr="00BD5ECF">
              <w:rPr>
                <w:sz w:val="20"/>
                <w:szCs w:val="20"/>
              </w:rPr>
              <w:t>у</w:t>
            </w:r>
            <w:r w:rsidRPr="00BD5ECF">
              <w:rPr>
                <w:sz w:val="20"/>
                <w:szCs w:val="20"/>
              </w:rPr>
              <w:t xml:space="preserve">чающихся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тябрь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Классный руков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дитель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Медици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ский рабо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ник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388"/>
        </w:trPr>
        <w:tc>
          <w:tcPr>
            <w:tcW w:w="0" w:type="auto"/>
            <w:gridSpan w:val="5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Психолого-педагогическая диагностика </w:t>
            </w:r>
          </w:p>
        </w:tc>
      </w:tr>
      <w:tr w:rsidR="00BD5ECF" w:rsidRPr="00BD5ECF" w:rsidTr="00BD5ECF">
        <w:trPr>
          <w:trHeight w:val="148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Первичная диагност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ка для выявления группы «риска»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Создание банка данных  обучающихся, нужда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>щихся в специализир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ванной пом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щи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Формирование характ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ристики образовател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ной с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туации в ОУ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Наблюдение, и пс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хологическое о</w:t>
            </w:r>
            <w:r w:rsidRPr="00BD5ECF">
              <w:rPr>
                <w:sz w:val="20"/>
                <w:szCs w:val="20"/>
              </w:rPr>
              <w:t>б</w:t>
            </w:r>
            <w:r w:rsidRPr="00BD5ECF">
              <w:rPr>
                <w:sz w:val="20"/>
                <w:szCs w:val="20"/>
              </w:rPr>
              <w:t>следование;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анкетирование  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дителей, беседы с пед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гогами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тябрь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Классный руков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дитель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148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Проанализ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ровать причины возникнов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трудностей в об</w:t>
            </w:r>
            <w:r w:rsidRPr="00BD5ECF">
              <w:rPr>
                <w:sz w:val="20"/>
                <w:szCs w:val="20"/>
              </w:rPr>
              <w:t>у</w:t>
            </w:r>
            <w:r w:rsidRPr="00BD5ECF">
              <w:rPr>
                <w:sz w:val="20"/>
                <w:szCs w:val="20"/>
              </w:rPr>
              <w:t>чении.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Выявить 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зервные возможн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сти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Индивидуальная ко</w:t>
            </w:r>
            <w:r w:rsidRPr="00BD5ECF">
              <w:rPr>
                <w:sz w:val="20"/>
                <w:szCs w:val="20"/>
              </w:rPr>
              <w:t>р</w:t>
            </w:r>
            <w:r w:rsidRPr="00BD5ECF">
              <w:rPr>
                <w:sz w:val="20"/>
                <w:szCs w:val="20"/>
              </w:rPr>
              <w:t>рекционная пр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грамма, соответствующая выя</w:t>
            </w:r>
            <w:r w:rsidRPr="00BD5ECF">
              <w:rPr>
                <w:sz w:val="20"/>
                <w:szCs w:val="20"/>
              </w:rPr>
              <w:t>в</w:t>
            </w:r>
            <w:r w:rsidRPr="00BD5ECF">
              <w:rPr>
                <w:sz w:val="20"/>
                <w:szCs w:val="20"/>
              </w:rPr>
              <w:t>ленному уровню разв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тия обучающ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гося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Разработка корре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ционной пр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граммы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До 10.10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Кл. рук</w:t>
            </w:r>
            <w:proofErr w:type="gramStart"/>
            <w:r>
              <w:rPr>
                <w:sz w:val="20"/>
                <w:szCs w:val="20"/>
              </w:rPr>
              <w:t xml:space="preserve">., </w:t>
            </w:r>
            <w:proofErr w:type="gramEnd"/>
            <w:r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теля-предметники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282"/>
        </w:trPr>
        <w:tc>
          <w:tcPr>
            <w:tcW w:w="0" w:type="auto"/>
            <w:gridSpan w:val="5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Социально – педагогическая диагностика</w:t>
            </w:r>
          </w:p>
        </w:tc>
      </w:tr>
      <w:tr w:rsidR="00BD5ECF" w:rsidRPr="00BD5ECF" w:rsidTr="00BD5ECF">
        <w:trPr>
          <w:trHeight w:val="2513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lastRenderedPageBreak/>
              <w:t>Опред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лить уровень организ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ванности ребе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ка, особенности эмоци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нально-волевой  и личнос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ной сферы; уровень зн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ний по предметам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Получение об</w:t>
            </w:r>
            <w:r w:rsidRPr="00BD5ECF">
              <w:rPr>
                <w:sz w:val="20"/>
                <w:szCs w:val="20"/>
              </w:rPr>
              <w:t>ъ</w:t>
            </w:r>
            <w:r w:rsidRPr="00BD5ECF">
              <w:rPr>
                <w:sz w:val="20"/>
                <w:szCs w:val="20"/>
              </w:rPr>
              <w:t>ективной информации об орган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зованности ребенка, умении учиться, ос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бенности личности, уровню знаний по пре</w:t>
            </w:r>
            <w:r w:rsidRPr="00BD5ECF">
              <w:rPr>
                <w:sz w:val="20"/>
                <w:szCs w:val="20"/>
              </w:rPr>
              <w:t>д</w:t>
            </w:r>
            <w:r w:rsidRPr="00BD5ECF">
              <w:rPr>
                <w:sz w:val="20"/>
                <w:szCs w:val="20"/>
              </w:rPr>
              <w:t xml:space="preserve">метам.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Выявление н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рушений в поведении (</w:t>
            </w:r>
            <w:proofErr w:type="spellStart"/>
            <w:r w:rsidRPr="00BD5ECF">
              <w:rPr>
                <w:sz w:val="20"/>
                <w:szCs w:val="20"/>
              </w:rPr>
              <w:t>гиперакти</w:t>
            </w:r>
            <w:r w:rsidRPr="00BD5ECF">
              <w:rPr>
                <w:sz w:val="20"/>
                <w:szCs w:val="20"/>
              </w:rPr>
              <w:t>в</w:t>
            </w:r>
            <w:r w:rsidRPr="00BD5ECF">
              <w:rPr>
                <w:sz w:val="20"/>
                <w:szCs w:val="20"/>
              </w:rPr>
              <w:t>ность</w:t>
            </w:r>
            <w:proofErr w:type="spellEnd"/>
            <w:r w:rsidRPr="00BD5ECF">
              <w:rPr>
                <w:sz w:val="20"/>
                <w:szCs w:val="20"/>
              </w:rPr>
              <w:t>, замкнутость, обидч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 xml:space="preserve">вость и т.д.)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Анкетирование, наблюдение во вр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мя занятий, бес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да с родителями, пос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щение семьи. С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ставление характ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рист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ки.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Сентябрь - о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тябрь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Классный руков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дитель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Пед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гог-предме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ник</w:t>
            </w:r>
          </w:p>
        </w:tc>
      </w:tr>
    </w:tbl>
    <w:p w:rsidR="00BD5ECF" w:rsidRDefault="00BD5ECF" w:rsidP="00BD5ECF">
      <w:pPr>
        <w:pStyle w:val="a3"/>
        <w:ind w:firstLine="0"/>
        <w:rPr>
          <w:sz w:val="20"/>
          <w:szCs w:val="20"/>
        </w:rPr>
      </w:pPr>
    </w:p>
    <w:p w:rsidR="00BD5ECF" w:rsidRPr="00BD5ECF" w:rsidRDefault="00BD5ECF" w:rsidP="00BD5ECF">
      <w:pPr>
        <w:pStyle w:val="a3"/>
        <w:ind w:firstLine="0"/>
        <w:rPr>
          <w:b/>
          <w:sz w:val="20"/>
          <w:szCs w:val="20"/>
        </w:rPr>
      </w:pPr>
      <w:r w:rsidRPr="00BD5ECF">
        <w:rPr>
          <w:b/>
          <w:sz w:val="20"/>
          <w:szCs w:val="20"/>
        </w:rPr>
        <w:t>Коррекционно-развивающий модуль</w:t>
      </w:r>
    </w:p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  <w:r w:rsidRPr="00BD5ECF">
        <w:rPr>
          <w:sz w:val="20"/>
          <w:szCs w:val="20"/>
        </w:rPr>
        <w:t>Цель: обеспечение своевременной специализированной помощи в освоении содержания образования и ко</w:t>
      </w:r>
      <w:r w:rsidRPr="00BD5ECF">
        <w:rPr>
          <w:sz w:val="20"/>
          <w:szCs w:val="20"/>
        </w:rPr>
        <w:t>р</w:t>
      </w:r>
      <w:r w:rsidRPr="00BD5ECF">
        <w:rPr>
          <w:sz w:val="20"/>
          <w:szCs w:val="20"/>
        </w:rPr>
        <w:t>рекции недостатков в познавательной и эмоционально-личностной сфере детей «группы риска» и слабоу</w:t>
      </w:r>
      <w:r w:rsidRPr="00BD5ECF">
        <w:rPr>
          <w:sz w:val="20"/>
          <w:szCs w:val="20"/>
        </w:rPr>
        <w:t>с</w:t>
      </w:r>
      <w:r w:rsidRPr="00BD5ECF">
        <w:rPr>
          <w:sz w:val="20"/>
          <w:szCs w:val="20"/>
        </w:rPr>
        <w:t>певающих по предметам учебного плана.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3"/>
        <w:gridCol w:w="1499"/>
        <w:gridCol w:w="2740"/>
        <w:gridCol w:w="1635"/>
        <w:gridCol w:w="1696"/>
      </w:tblGrid>
      <w:tr w:rsidR="00BD5ECF" w:rsidRPr="00BD5ECF" w:rsidTr="00BD5ECF">
        <w:trPr>
          <w:trHeight w:val="1018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Задачи (н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правления) деятел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ности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Пл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нируемые результ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ты.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Виды и формы де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тельности, м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роприятия.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Сроки (пери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дичность в 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чение года)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Ответстве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ные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210"/>
        </w:trPr>
        <w:tc>
          <w:tcPr>
            <w:tcW w:w="0" w:type="auto"/>
            <w:gridSpan w:val="5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Психолого-педагогическая работа</w:t>
            </w:r>
          </w:p>
        </w:tc>
      </w:tr>
      <w:tr w:rsidR="00BD5ECF" w:rsidRPr="00BD5ECF" w:rsidTr="00BD5ECF">
        <w:trPr>
          <w:trHeight w:val="215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Обеспечить педаг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гическое сопрово</w:t>
            </w:r>
            <w:r w:rsidRPr="00BD5ECF">
              <w:rPr>
                <w:sz w:val="20"/>
                <w:szCs w:val="20"/>
              </w:rPr>
              <w:t>ж</w:t>
            </w:r>
            <w:r w:rsidRPr="00BD5ECF">
              <w:rPr>
                <w:sz w:val="20"/>
                <w:szCs w:val="20"/>
              </w:rPr>
              <w:t>дение сф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ре детей «группы ри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ка» и слабоуспева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>щих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Планы, пр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граммы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Разработать индивидуал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ную программу по предмету.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Разработать восп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тательную программу раб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ты с классом и индивидуальную воспит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тельную программу для д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тей с детьми сфере детей «группы риска» и слабоу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певающих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Разработать план работы с родителями по формиров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нию тол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рантных отношений между участниками образ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вательного проце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са.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Осуществление педагогич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ского мониторинга достиж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ний школьника.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тябрь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тора по УВР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Учит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ля-предметн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ки, классный рук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водитель, 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 директ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ра по ВР</w:t>
            </w:r>
          </w:p>
        </w:tc>
      </w:tr>
      <w:tr w:rsidR="00BD5ECF" w:rsidRPr="00BD5ECF" w:rsidTr="00BD5ECF">
        <w:trPr>
          <w:trHeight w:val="215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Обеспечить психол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гическое сопрово</w:t>
            </w:r>
            <w:r w:rsidRPr="00BD5ECF">
              <w:rPr>
                <w:sz w:val="20"/>
                <w:szCs w:val="20"/>
              </w:rPr>
              <w:t>ж</w:t>
            </w:r>
            <w:r w:rsidRPr="00BD5ECF">
              <w:rPr>
                <w:sz w:val="20"/>
                <w:szCs w:val="20"/>
              </w:rPr>
              <w:t>дение детей сфере детей «группы ри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ка» и слабоуспева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>щих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Поз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тивная динамика ра</w:t>
            </w:r>
            <w:r w:rsidRPr="00BD5ECF">
              <w:rPr>
                <w:sz w:val="20"/>
                <w:szCs w:val="20"/>
              </w:rPr>
              <w:t>з</w:t>
            </w:r>
            <w:r w:rsidRPr="00BD5ECF">
              <w:rPr>
                <w:sz w:val="20"/>
                <w:szCs w:val="20"/>
              </w:rPr>
              <w:t>виваемых п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раметров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1.Формирование групп для коррекц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онной работы.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2.Составление расписания з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нятий.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3. Проведение коррекцио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ных зан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тий.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4. Отслеживание 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намики развития ребенка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До 10.10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10.10-15.05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215"/>
        </w:trPr>
        <w:tc>
          <w:tcPr>
            <w:tcW w:w="0" w:type="auto"/>
            <w:gridSpan w:val="5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Лечебно – профилактическая работа</w:t>
            </w:r>
          </w:p>
        </w:tc>
      </w:tr>
      <w:tr w:rsidR="00BD5ECF" w:rsidRPr="00BD5ECF" w:rsidTr="00BD5ECF">
        <w:trPr>
          <w:trHeight w:val="215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Создание у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ловий для сохран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и укрепл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 xml:space="preserve">ния </w:t>
            </w:r>
            <w:proofErr w:type="gramStart"/>
            <w:r w:rsidRPr="00BD5ECF">
              <w:rPr>
                <w:sz w:val="20"/>
                <w:szCs w:val="20"/>
              </w:rPr>
              <w:t>здоровья</w:t>
            </w:r>
            <w:proofErr w:type="gramEnd"/>
            <w:r w:rsidRPr="00BD5ECF">
              <w:rPr>
                <w:sz w:val="20"/>
                <w:szCs w:val="20"/>
              </w:rPr>
              <w:t xml:space="preserve"> обуча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>щихся сфере детей «группы ри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ка» и слабоуспева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 xml:space="preserve">щих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Разработка  рек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мендаций для педагогов, учителя, и родителей по работе с дет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ми сфере детей «группы риска» и слабоу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певающих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Внедрение </w:t>
            </w:r>
            <w:proofErr w:type="spellStart"/>
            <w:r w:rsidRPr="00BD5ECF">
              <w:rPr>
                <w:sz w:val="20"/>
                <w:szCs w:val="20"/>
              </w:rPr>
              <w:t>здоровьесбер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гающих</w:t>
            </w:r>
            <w:proofErr w:type="spellEnd"/>
            <w:r w:rsidRPr="00BD5ECF">
              <w:rPr>
                <w:sz w:val="20"/>
                <w:szCs w:val="20"/>
              </w:rPr>
              <w:t xml:space="preserve"> технологий в обр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зовательный процесс Орг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низация  и проведение мер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приятий, напра</w:t>
            </w:r>
            <w:r w:rsidRPr="00BD5ECF">
              <w:rPr>
                <w:sz w:val="20"/>
                <w:szCs w:val="20"/>
              </w:rPr>
              <w:t>в</w:t>
            </w:r>
            <w:r w:rsidRPr="00BD5ECF">
              <w:rPr>
                <w:sz w:val="20"/>
                <w:szCs w:val="20"/>
              </w:rPr>
              <w:t>ленных на сохранение, профилакт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ку здоровья и формирование  навыков здорового и без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пасного образа жизни.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Реализация профилактич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lastRenderedPageBreak/>
              <w:t>ских образовательных пр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грамм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 теч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ние года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тора по УВР, ВР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Классный рук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вод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тель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Мед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цинский рабо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 xml:space="preserve">ник </w:t>
            </w:r>
          </w:p>
        </w:tc>
      </w:tr>
    </w:tbl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</w:p>
    <w:p w:rsidR="00BD5ECF" w:rsidRPr="00060359" w:rsidRDefault="00BD5ECF" w:rsidP="00BD5ECF">
      <w:pPr>
        <w:pStyle w:val="a3"/>
        <w:ind w:firstLine="0"/>
        <w:rPr>
          <w:b/>
          <w:sz w:val="20"/>
          <w:szCs w:val="20"/>
        </w:rPr>
      </w:pPr>
      <w:r w:rsidRPr="00BD5ECF">
        <w:rPr>
          <w:sz w:val="20"/>
          <w:szCs w:val="20"/>
        </w:rPr>
        <w:t xml:space="preserve"> </w:t>
      </w:r>
      <w:r w:rsidRPr="00060359">
        <w:rPr>
          <w:b/>
          <w:sz w:val="20"/>
          <w:szCs w:val="20"/>
        </w:rPr>
        <w:t>Консультативный модуль</w:t>
      </w:r>
    </w:p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  <w:r w:rsidRPr="00BD5ECF">
        <w:rPr>
          <w:sz w:val="20"/>
          <w:szCs w:val="20"/>
        </w:rPr>
        <w:t>Цель: обеспечение непрерывности специального индивидуального сопровождения  детей «группы риска» и слабоуспевающих детей и их семей по вопросам реализации дифференцированных психолого-педагогических условий обучения, воспитания; коррекции, развития и социализации обучающи</w:t>
      </w:r>
      <w:r w:rsidRPr="00BD5ECF">
        <w:rPr>
          <w:sz w:val="20"/>
          <w:szCs w:val="20"/>
        </w:rPr>
        <w:t>х</w:t>
      </w:r>
      <w:r w:rsidRPr="00BD5ECF">
        <w:rPr>
          <w:sz w:val="20"/>
          <w:szCs w:val="20"/>
        </w:rPr>
        <w:t>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37"/>
        <w:gridCol w:w="1954"/>
        <w:gridCol w:w="1873"/>
        <w:gridCol w:w="1644"/>
        <w:gridCol w:w="1563"/>
      </w:tblGrid>
      <w:tr w:rsidR="00BD5ECF" w:rsidRPr="00BD5ECF" w:rsidTr="00BD5ECF">
        <w:trPr>
          <w:trHeight w:val="1801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Задачи (направления) де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тел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ности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Планируемые 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зультаты.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Виды и формы деятельности, м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роприятия.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Сроки (пери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дичность в 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чение года)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Ответстве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ные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BD5ECF">
        <w:trPr>
          <w:trHeight w:val="381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Консультирование педаг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гических работн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ков по  вопросам  раб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ты с детьми «группы риска» и слаб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успевающими детьми по предметам уче</w:t>
            </w:r>
            <w:r w:rsidRPr="00BD5ECF">
              <w:rPr>
                <w:sz w:val="20"/>
                <w:szCs w:val="20"/>
              </w:rPr>
              <w:t>б</w:t>
            </w:r>
            <w:r w:rsidRPr="00BD5ECF">
              <w:rPr>
                <w:sz w:val="20"/>
                <w:szCs w:val="20"/>
              </w:rPr>
              <w:t>ного плана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1. Рекоме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дации, приёмы, упражн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и др. матери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 xml:space="preserve">лы.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2. Разр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ботка плана ко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сультативной раб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ты с ребенком, родителями, кла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сом, работниками шк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лы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Индив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дуальные, групповые, тем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тические консул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тации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дельному пл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ну-графику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 xml:space="preserve">тора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УВР, ВР</w:t>
            </w:r>
          </w:p>
        </w:tc>
      </w:tr>
      <w:tr w:rsidR="00BD5ECF" w:rsidRPr="00BD5ECF" w:rsidTr="00BD5ECF">
        <w:trPr>
          <w:trHeight w:val="381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proofErr w:type="gramStart"/>
            <w:r w:rsidRPr="00BD5ECF">
              <w:rPr>
                <w:sz w:val="20"/>
                <w:szCs w:val="20"/>
              </w:rPr>
              <w:t>Консультирование уч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щихся по выявленных проблемам, оказание пр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вентивной п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мощи</w:t>
            </w:r>
            <w:proofErr w:type="gramEnd"/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1. Рекоме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дации, приёмы, упражн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и др. матери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 xml:space="preserve">лы.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2. Разр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ботка плана ко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сультативной работы с учащи</w:t>
            </w:r>
            <w:r w:rsidRPr="00BD5ECF">
              <w:rPr>
                <w:sz w:val="20"/>
                <w:szCs w:val="20"/>
              </w:rPr>
              <w:t>м</w:t>
            </w:r>
            <w:r w:rsidRPr="00BD5ECF">
              <w:rPr>
                <w:sz w:val="20"/>
                <w:szCs w:val="20"/>
              </w:rPr>
              <w:t>ся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Индив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дуальные, групповые, тем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тические консул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тации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дельному пл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ну-графику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Заместитель 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ректора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УВР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Заместитель 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ректора по ВР</w:t>
            </w:r>
          </w:p>
        </w:tc>
      </w:tr>
      <w:tr w:rsidR="00BD5ECF" w:rsidRPr="00BD5ECF" w:rsidTr="00BD5ECF">
        <w:trPr>
          <w:trHeight w:val="381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Консультирование род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телей по  вопросам обр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зования, выбора страт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гии воспитания, психол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го-физиологическим особе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ностям детей «группы риска», слабоуспева</w:t>
            </w:r>
            <w:r w:rsidRPr="00BD5ECF">
              <w:rPr>
                <w:sz w:val="20"/>
                <w:szCs w:val="20"/>
              </w:rPr>
              <w:t>ю</w:t>
            </w:r>
            <w:r w:rsidRPr="00BD5ECF">
              <w:rPr>
                <w:sz w:val="20"/>
                <w:szCs w:val="20"/>
              </w:rPr>
              <w:t>щих детей по программам учебного плана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1. Рекоме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дации, приёмы, упражн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и др. матери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 xml:space="preserve">лы.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2. Разр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ботка плана ко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сультативной работы с родител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 xml:space="preserve">ми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Индив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дуальные, групповые, тем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тические консул</w:t>
            </w:r>
            <w:r w:rsidRPr="00BD5ECF">
              <w:rPr>
                <w:sz w:val="20"/>
                <w:szCs w:val="20"/>
              </w:rPr>
              <w:t>ь</w:t>
            </w:r>
            <w:r w:rsidRPr="00BD5ECF">
              <w:rPr>
                <w:sz w:val="20"/>
                <w:szCs w:val="20"/>
              </w:rPr>
              <w:t>тации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дельному пл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ну-графику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Заместитель 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 xml:space="preserve">ректора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УВР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Заместитель 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ректора по ВР</w:t>
            </w:r>
          </w:p>
        </w:tc>
      </w:tr>
    </w:tbl>
    <w:p w:rsidR="00060359" w:rsidRDefault="00060359" w:rsidP="00BD5ECF">
      <w:pPr>
        <w:pStyle w:val="a3"/>
        <w:ind w:firstLine="0"/>
        <w:rPr>
          <w:sz w:val="20"/>
          <w:szCs w:val="20"/>
        </w:rPr>
      </w:pPr>
    </w:p>
    <w:p w:rsidR="00BD5ECF" w:rsidRPr="00060359" w:rsidRDefault="00BD5ECF" w:rsidP="00BD5ECF">
      <w:pPr>
        <w:pStyle w:val="a3"/>
        <w:ind w:firstLine="0"/>
        <w:rPr>
          <w:b/>
          <w:sz w:val="20"/>
          <w:szCs w:val="20"/>
        </w:rPr>
      </w:pPr>
      <w:r w:rsidRPr="00060359">
        <w:rPr>
          <w:b/>
          <w:sz w:val="20"/>
          <w:szCs w:val="20"/>
        </w:rPr>
        <w:t>Информационно – просветительский модуль</w:t>
      </w:r>
    </w:p>
    <w:p w:rsidR="00BD5ECF" w:rsidRPr="00BD5ECF" w:rsidRDefault="00BD5ECF" w:rsidP="00BD5ECF">
      <w:pPr>
        <w:pStyle w:val="a3"/>
        <w:ind w:firstLine="0"/>
        <w:rPr>
          <w:sz w:val="20"/>
          <w:szCs w:val="20"/>
        </w:rPr>
      </w:pPr>
      <w:r w:rsidRPr="00BD5ECF">
        <w:rPr>
          <w:iCs/>
          <w:sz w:val="20"/>
          <w:szCs w:val="20"/>
        </w:rPr>
        <w:t xml:space="preserve">Цель: </w:t>
      </w:r>
      <w:r w:rsidRPr="00BD5ECF">
        <w:rPr>
          <w:sz w:val="20"/>
          <w:szCs w:val="20"/>
        </w:rPr>
        <w:t>организация информационно-просветительской деятельности по вопросам  коррекционного образов</w:t>
      </w:r>
      <w:r w:rsidRPr="00BD5ECF">
        <w:rPr>
          <w:sz w:val="20"/>
          <w:szCs w:val="20"/>
        </w:rPr>
        <w:t>а</w:t>
      </w:r>
      <w:r w:rsidRPr="00BD5ECF">
        <w:rPr>
          <w:sz w:val="20"/>
          <w:szCs w:val="20"/>
        </w:rPr>
        <w:t>ния со всеми участниками образовател</w:t>
      </w:r>
      <w:r w:rsidRPr="00BD5ECF">
        <w:rPr>
          <w:sz w:val="20"/>
          <w:szCs w:val="20"/>
        </w:rPr>
        <w:t>ь</w:t>
      </w:r>
      <w:r w:rsidRPr="00BD5ECF">
        <w:rPr>
          <w:sz w:val="20"/>
          <w:szCs w:val="20"/>
        </w:rPr>
        <w:t>ного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7"/>
        <w:gridCol w:w="1996"/>
        <w:gridCol w:w="1900"/>
        <w:gridCol w:w="1694"/>
        <w:gridCol w:w="1594"/>
      </w:tblGrid>
      <w:tr w:rsidR="00BD5ECF" w:rsidRPr="00BD5ECF" w:rsidTr="00BD5ECF">
        <w:trPr>
          <w:trHeight w:val="940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Задачи (напра</w:t>
            </w:r>
            <w:r w:rsidRPr="00BD5ECF">
              <w:rPr>
                <w:sz w:val="20"/>
                <w:szCs w:val="20"/>
              </w:rPr>
              <w:t>в</w:t>
            </w:r>
            <w:r w:rsidRPr="00BD5ECF">
              <w:rPr>
                <w:sz w:val="20"/>
                <w:szCs w:val="20"/>
              </w:rPr>
              <w:t>ления) деятельности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Планируемые р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зультаты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Виды и формы деятельности, м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роприятия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Сроки (пери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дичность в теч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ние года)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Ответстве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ные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D5ECF" w:rsidRPr="00BD5ECF" w:rsidTr="00060359">
        <w:trPr>
          <w:trHeight w:val="1269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Информирование род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телей (законных пре</w:t>
            </w:r>
            <w:r w:rsidRPr="00BD5ECF">
              <w:rPr>
                <w:sz w:val="20"/>
                <w:szCs w:val="20"/>
              </w:rPr>
              <w:t>д</w:t>
            </w:r>
            <w:r w:rsidRPr="00BD5ECF">
              <w:rPr>
                <w:sz w:val="20"/>
                <w:szCs w:val="20"/>
              </w:rPr>
              <w:t>ставителей) по медици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ским, социальным, пр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вовым и другим вопр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 xml:space="preserve">сам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Организ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ция работы  семинаров, трени</w:t>
            </w:r>
            <w:r w:rsidRPr="00BD5ECF">
              <w:rPr>
                <w:sz w:val="20"/>
                <w:szCs w:val="20"/>
              </w:rPr>
              <w:t>н</w:t>
            </w:r>
            <w:r w:rsidRPr="00BD5ECF">
              <w:rPr>
                <w:sz w:val="20"/>
                <w:szCs w:val="20"/>
              </w:rPr>
              <w:t>гов… по вопросам инклюзивного обр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зов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Информ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ционные мер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приятия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По 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дельному плану-графику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 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тора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 по УВР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 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тора по ВР</w:t>
            </w:r>
          </w:p>
        </w:tc>
      </w:tr>
      <w:tr w:rsidR="00BD5ECF" w:rsidRPr="00BD5ECF" w:rsidTr="00BD5ECF">
        <w:trPr>
          <w:trHeight w:val="716"/>
        </w:trPr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Псих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лого-педагогическое просв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щение педагогических р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ботников по вопросам развития, обуч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ния и воспитания данной кат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>гории д</w:t>
            </w:r>
            <w:r w:rsidRPr="00BD5ECF">
              <w:rPr>
                <w:sz w:val="20"/>
                <w:szCs w:val="20"/>
              </w:rPr>
              <w:t>е</w:t>
            </w:r>
            <w:r w:rsidRPr="00BD5ECF">
              <w:rPr>
                <w:sz w:val="20"/>
                <w:szCs w:val="20"/>
              </w:rPr>
              <w:t xml:space="preserve">тей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Организация мет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дических меропри</w:t>
            </w:r>
            <w:r w:rsidRPr="00BD5ECF">
              <w:rPr>
                <w:sz w:val="20"/>
                <w:szCs w:val="20"/>
              </w:rPr>
              <w:t>я</w:t>
            </w:r>
            <w:r w:rsidRPr="00BD5ECF">
              <w:rPr>
                <w:sz w:val="20"/>
                <w:szCs w:val="20"/>
              </w:rPr>
              <w:t>тий по вопросам коррекц</w:t>
            </w:r>
            <w:r w:rsidRPr="00BD5ECF">
              <w:rPr>
                <w:sz w:val="20"/>
                <w:szCs w:val="20"/>
              </w:rPr>
              <w:t>и</w:t>
            </w:r>
            <w:r w:rsidRPr="00BD5ECF">
              <w:rPr>
                <w:sz w:val="20"/>
                <w:szCs w:val="20"/>
              </w:rPr>
              <w:t>онного образ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 xml:space="preserve">вания 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Информ</w:t>
            </w:r>
            <w:r w:rsidRPr="00BD5ECF">
              <w:rPr>
                <w:sz w:val="20"/>
                <w:szCs w:val="20"/>
              </w:rPr>
              <w:t>а</w:t>
            </w:r>
            <w:r w:rsidRPr="00BD5ECF">
              <w:rPr>
                <w:sz w:val="20"/>
                <w:szCs w:val="20"/>
              </w:rPr>
              <w:t>ционные мер</w:t>
            </w:r>
            <w:r w:rsidRPr="00BD5ECF">
              <w:rPr>
                <w:sz w:val="20"/>
                <w:szCs w:val="20"/>
              </w:rPr>
              <w:t>о</w:t>
            </w:r>
            <w:r w:rsidRPr="00BD5ECF">
              <w:rPr>
                <w:sz w:val="20"/>
                <w:szCs w:val="20"/>
              </w:rPr>
              <w:t>приятия</w:t>
            </w: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 По о</w:t>
            </w:r>
            <w:r w:rsidRPr="00BD5ECF">
              <w:rPr>
                <w:sz w:val="20"/>
                <w:szCs w:val="20"/>
              </w:rPr>
              <w:t>т</w:t>
            </w:r>
            <w:r w:rsidRPr="00BD5ECF">
              <w:rPr>
                <w:sz w:val="20"/>
                <w:szCs w:val="20"/>
              </w:rPr>
              <w:t>дельному плану-графику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 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 xml:space="preserve">тора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 xml:space="preserve">по УВР </w:t>
            </w:r>
          </w:p>
          <w:p w:rsidR="00BD5ECF" w:rsidRPr="00BD5ECF" w:rsidRDefault="00BD5ECF" w:rsidP="00BD5ECF">
            <w:pPr>
              <w:pStyle w:val="a3"/>
              <w:ind w:firstLine="0"/>
              <w:rPr>
                <w:sz w:val="20"/>
                <w:szCs w:val="20"/>
              </w:rPr>
            </w:pPr>
            <w:r w:rsidRPr="00BD5ECF">
              <w:rPr>
                <w:sz w:val="20"/>
                <w:szCs w:val="20"/>
              </w:rPr>
              <w:t>Заме</w:t>
            </w:r>
            <w:r w:rsidRPr="00BD5ECF">
              <w:rPr>
                <w:sz w:val="20"/>
                <w:szCs w:val="20"/>
              </w:rPr>
              <w:t>с</w:t>
            </w:r>
            <w:r w:rsidRPr="00BD5ECF">
              <w:rPr>
                <w:sz w:val="20"/>
                <w:szCs w:val="20"/>
              </w:rPr>
              <w:t>титель дире</w:t>
            </w:r>
            <w:r w:rsidRPr="00BD5ECF">
              <w:rPr>
                <w:sz w:val="20"/>
                <w:szCs w:val="20"/>
              </w:rPr>
              <w:t>к</w:t>
            </w:r>
            <w:r w:rsidRPr="00BD5ECF">
              <w:rPr>
                <w:sz w:val="20"/>
                <w:szCs w:val="20"/>
              </w:rPr>
              <w:t>тора по ВР</w:t>
            </w:r>
          </w:p>
        </w:tc>
      </w:tr>
    </w:tbl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/>
          <w:sz w:val="24"/>
          <w:szCs w:val="24"/>
        </w:rPr>
        <w:lastRenderedPageBreak/>
        <w:t>Ожидаемые результаты программы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Снижен уровень  тревожности </w:t>
      </w:r>
      <w:proofErr w:type="gramStart"/>
      <w:r w:rsidRPr="00060359">
        <w:rPr>
          <w:sz w:val="24"/>
          <w:szCs w:val="24"/>
        </w:rPr>
        <w:t>обучающихся</w:t>
      </w:r>
      <w:proofErr w:type="gramEnd"/>
      <w:r w:rsidRPr="00060359">
        <w:rPr>
          <w:sz w:val="24"/>
          <w:szCs w:val="24"/>
        </w:rPr>
        <w:t xml:space="preserve"> в образовательном пр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цессе.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Повышение мотивации к обучению детей «группы риска» и слабоуспевающих д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тей по предметам учебного плана.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Повышение качества усвоения предметных программ.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Формируются социальные и коммуникативные компетенции.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Адаптация </w:t>
      </w:r>
      <w:proofErr w:type="gramStart"/>
      <w:r w:rsidRPr="00060359">
        <w:rPr>
          <w:sz w:val="24"/>
          <w:szCs w:val="24"/>
        </w:rPr>
        <w:t>обучающихся</w:t>
      </w:r>
      <w:proofErr w:type="gramEnd"/>
      <w:r w:rsidRPr="00060359">
        <w:rPr>
          <w:sz w:val="24"/>
          <w:szCs w:val="24"/>
        </w:rPr>
        <w:t xml:space="preserve"> в классном коллективе, вовлечение в общественную жизнь.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Повышение уровня самоорганизации и воспитанности.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Рост достижений обучающихся.</w:t>
      </w:r>
    </w:p>
    <w:p w:rsidR="00060359" w:rsidRPr="00060359" w:rsidRDefault="00060359" w:rsidP="00060359">
      <w:pPr>
        <w:pStyle w:val="a3"/>
        <w:rPr>
          <w:bCs/>
          <w:iCs/>
          <w:sz w:val="24"/>
          <w:szCs w:val="24"/>
        </w:rPr>
      </w:pPr>
      <w:bookmarkStart w:id="5" w:name="_GoBack"/>
      <w:bookmarkEnd w:id="5"/>
    </w:p>
    <w:p w:rsidR="00060359" w:rsidRPr="00060359" w:rsidRDefault="00060359" w:rsidP="00060359">
      <w:pPr>
        <w:pStyle w:val="a3"/>
        <w:ind w:firstLine="0"/>
        <w:jc w:val="left"/>
        <w:rPr>
          <w:b/>
          <w:sz w:val="24"/>
          <w:szCs w:val="24"/>
        </w:rPr>
      </w:pPr>
      <w:r w:rsidRPr="00060359">
        <w:rPr>
          <w:b/>
          <w:sz w:val="24"/>
          <w:szCs w:val="24"/>
        </w:rPr>
        <w:t xml:space="preserve">                       Содержание программы коррекционной работы по отдельным предм</w:t>
      </w:r>
      <w:r w:rsidRPr="00060359">
        <w:rPr>
          <w:b/>
          <w:sz w:val="24"/>
          <w:szCs w:val="24"/>
        </w:rPr>
        <w:t>е</w:t>
      </w:r>
      <w:r w:rsidRPr="00060359">
        <w:rPr>
          <w:b/>
          <w:sz w:val="24"/>
          <w:szCs w:val="24"/>
        </w:rPr>
        <w:t>там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3.1  Основные направления коррекционной деятельности по математике    направлены  на ликвидацию пробелов знаний учащихся по следующим разделам: </w:t>
      </w:r>
      <w:r w:rsidRPr="00060359">
        <w:rPr>
          <w:sz w:val="24"/>
          <w:szCs w:val="24"/>
        </w:rPr>
        <w:t>Множество, характеристич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ское свойство множества, элемент множества, пустое, конечное, бесконечное множество. Подмножество. Отношение принадлежности, включения, равенства.  Коррекционная де</w:t>
      </w:r>
      <w:r w:rsidRPr="00060359">
        <w:rPr>
          <w:sz w:val="24"/>
          <w:szCs w:val="24"/>
        </w:rPr>
        <w:t>я</w:t>
      </w:r>
      <w:r w:rsidRPr="00060359">
        <w:rPr>
          <w:sz w:val="24"/>
          <w:szCs w:val="24"/>
        </w:rPr>
        <w:t>тельность пед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 xml:space="preserve">гогов по математике в 5 – 6 классах направлена на ликвидацию пробелов знаний детей  по темам: Натуральное число, множество натуральных чисел и его свойства, изображение натуральных чисел точками </w:t>
      </w:r>
      <w:proofErr w:type="gramStart"/>
      <w:r w:rsidRPr="00060359">
        <w:rPr>
          <w:sz w:val="24"/>
          <w:szCs w:val="24"/>
        </w:rPr>
        <w:t>на</w:t>
      </w:r>
      <w:proofErr w:type="gramEnd"/>
      <w:r w:rsidRPr="00060359">
        <w:rPr>
          <w:sz w:val="24"/>
          <w:szCs w:val="24"/>
        </w:rPr>
        <w:t xml:space="preserve"> числовой прямой. Использование свойств н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туральных чисел при решении задач, сравнение натуральных чисел. Умножение и дел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ние, компоненты умножения и деления, связь между ними, умножение и сложение в сто</w:t>
      </w:r>
      <w:r w:rsidRPr="00060359">
        <w:rPr>
          <w:sz w:val="24"/>
          <w:szCs w:val="24"/>
        </w:rPr>
        <w:t>л</w:t>
      </w:r>
      <w:r w:rsidRPr="00060359">
        <w:rPr>
          <w:sz w:val="24"/>
          <w:szCs w:val="24"/>
        </w:rPr>
        <w:t>бик, деление уголком, пр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верка результата с помощью прикидки и обратного действия.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Переместительный и сочетательный законы сложения и умножения, распредел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тельный закон умножения относительно сложения. Арифметические действия со смеша</w:t>
      </w:r>
      <w:r w:rsidRPr="00060359">
        <w:rPr>
          <w:sz w:val="24"/>
          <w:szCs w:val="24"/>
        </w:rPr>
        <w:t>н</w:t>
      </w:r>
      <w:r w:rsidRPr="00060359">
        <w:rPr>
          <w:sz w:val="24"/>
          <w:szCs w:val="24"/>
        </w:rPr>
        <w:t>ными дробями. Арифметические действия с дробными числами.</w:t>
      </w:r>
      <w:r w:rsidRPr="00060359">
        <w:rPr>
          <w:bCs/>
          <w:sz w:val="24"/>
          <w:szCs w:val="24"/>
        </w:rPr>
        <w:t xml:space="preserve"> Понятие процента. В</w:t>
      </w:r>
      <w:r w:rsidRPr="00060359">
        <w:rPr>
          <w:bCs/>
          <w:sz w:val="24"/>
          <w:szCs w:val="24"/>
        </w:rPr>
        <w:t>ы</w:t>
      </w:r>
      <w:r w:rsidRPr="00060359">
        <w:rPr>
          <w:bCs/>
          <w:sz w:val="24"/>
          <w:szCs w:val="24"/>
        </w:rPr>
        <w:t>числение процентов от числа и числа по известному проценту, выражение отношения в процентах. Решение н</w:t>
      </w:r>
      <w:r w:rsidRPr="00060359">
        <w:rPr>
          <w:bCs/>
          <w:sz w:val="24"/>
          <w:szCs w:val="24"/>
        </w:rPr>
        <w:t>е</w:t>
      </w:r>
      <w:r w:rsidRPr="00060359">
        <w:rPr>
          <w:bCs/>
          <w:sz w:val="24"/>
          <w:szCs w:val="24"/>
        </w:rPr>
        <w:t xml:space="preserve">сложных практических задач с процентами. </w:t>
      </w:r>
      <w:r w:rsidRPr="00060359">
        <w:rPr>
          <w:sz w:val="24"/>
          <w:szCs w:val="24"/>
        </w:rPr>
        <w:t>Решение текстовых задач ари</w:t>
      </w:r>
      <w:r w:rsidRPr="00060359">
        <w:rPr>
          <w:sz w:val="24"/>
          <w:szCs w:val="24"/>
        </w:rPr>
        <w:t>ф</w:t>
      </w:r>
      <w:r w:rsidRPr="00060359">
        <w:rPr>
          <w:sz w:val="24"/>
          <w:szCs w:val="24"/>
        </w:rPr>
        <w:t>метическим способом</w:t>
      </w:r>
      <w:r w:rsidRPr="00060359">
        <w:rPr>
          <w:i/>
          <w:sz w:val="24"/>
          <w:szCs w:val="24"/>
        </w:rPr>
        <w:t xml:space="preserve">. </w:t>
      </w:r>
      <w:r w:rsidRPr="00060359">
        <w:rPr>
          <w:sz w:val="24"/>
          <w:szCs w:val="24"/>
        </w:rPr>
        <w:t>Использование таблиц, схем, чертежей, других сре</w:t>
      </w:r>
      <w:proofErr w:type="gramStart"/>
      <w:r w:rsidRPr="00060359">
        <w:rPr>
          <w:sz w:val="24"/>
          <w:szCs w:val="24"/>
        </w:rPr>
        <w:t>дств пр</w:t>
      </w:r>
      <w:proofErr w:type="gramEnd"/>
      <w:r w:rsidRPr="00060359">
        <w:rPr>
          <w:sz w:val="24"/>
          <w:szCs w:val="24"/>
        </w:rPr>
        <w:t>едставления данных при решении задачи. Понятие объема; единицы объема. Объем прямоугольного параллелепипеда, куба. Коррекционная деятельность педагогов по мат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матике  (алгебре и геометрии) в 7 классе направлена на ликвидацию пробелов знаний д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тей  по темам: Множество р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циональных чисел. Сравнение рациональных чисел. Действия с рациональными числами. Степень с натуральным показателем и её свойства. Преобраз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вания выражений, содержащих степени с натуральным показателем. Одночлен, мног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член. Действия с одночленами и многочленами (сложение, вычитание, умножение). Фо</w:t>
      </w:r>
      <w:r w:rsidRPr="00060359">
        <w:rPr>
          <w:sz w:val="24"/>
          <w:szCs w:val="24"/>
        </w:rPr>
        <w:t>р</w:t>
      </w:r>
      <w:r w:rsidRPr="00060359">
        <w:rPr>
          <w:sz w:val="24"/>
          <w:szCs w:val="24"/>
        </w:rPr>
        <w:t>мулы сокращённого умножения: разность квадратов, квадрат суммы и разности. Понятие уравнения и корня уравнения.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3.2.  Основные направления коррекционной деятельности по русскому языку направлены  на создание условий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для развития личности, ее духовно-нравственного и эмоционального совершенс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вования;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для развития способностей, удовлетворения познавательных интересов, самореал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 xml:space="preserve">зации обучающихся, в том числе </w:t>
      </w:r>
      <w:r w:rsidRPr="00060359">
        <w:rPr>
          <w:rStyle w:val="Zag11"/>
          <w:rFonts w:eastAsia="@Arial Unicode MS"/>
          <w:sz w:val="24"/>
          <w:szCs w:val="24"/>
        </w:rPr>
        <w:t>лиц, проявивших выдающиеся способности</w:t>
      </w:r>
      <w:r w:rsidRPr="00060359">
        <w:rPr>
          <w:sz w:val="24"/>
          <w:szCs w:val="24"/>
        </w:rPr>
        <w:t>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для включения обучающихся в процессы преобразования социальной среды, фо</w:t>
      </w:r>
      <w:r w:rsidRPr="00060359">
        <w:rPr>
          <w:sz w:val="24"/>
          <w:szCs w:val="24"/>
        </w:rPr>
        <w:t>р</w:t>
      </w:r>
      <w:r w:rsidRPr="00060359">
        <w:rPr>
          <w:sz w:val="24"/>
          <w:szCs w:val="24"/>
        </w:rPr>
        <w:t>мирования у них лидерских качеств, опыта социальной деятельности, реализации соц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альных проектов и программ;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для знакомства </w:t>
      </w:r>
      <w:proofErr w:type="gramStart"/>
      <w:r w:rsidRPr="00060359">
        <w:rPr>
          <w:sz w:val="24"/>
          <w:szCs w:val="24"/>
        </w:rPr>
        <w:t>обучающихся</w:t>
      </w:r>
      <w:proofErr w:type="gramEnd"/>
      <w:r w:rsidRPr="00060359">
        <w:rPr>
          <w:sz w:val="24"/>
          <w:szCs w:val="24"/>
        </w:rPr>
        <w:t xml:space="preserve"> с методами научного познания;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lastRenderedPageBreak/>
        <w:t xml:space="preserve">для формирования у </w:t>
      </w:r>
      <w:proofErr w:type="gramStart"/>
      <w:r w:rsidRPr="00060359">
        <w:rPr>
          <w:sz w:val="24"/>
          <w:szCs w:val="24"/>
        </w:rPr>
        <w:t>обучающихся</w:t>
      </w:r>
      <w:proofErr w:type="gramEnd"/>
      <w:r w:rsidRPr="00060359">
        <w:rPr>
          <w:sz w:val="24"/>
          <w:szCs w:val="24"/>
        </w:rPr>
        <w:t xml:space="preserve"> опыта самостоятельной образовательной, общ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ственной, </w:t>
      </w:r>
      <w:proofErr w:type="spellStart"/>
      <w:r w:rsidRPr="00060359">
        <w:rPr>
          <w:sz w:val="24"/>
          <w:szCs w:val="24"/>
        </w:rPr>
        <w:t>проектно-исследовательскй</w:t>
      </w:r>
      <w:proofErr w:type="spellEnd"/>
      <w:r w:rsidRPr="00060359">
        <w:rPr>
          <w:sz w:val="24"/>
          <w:szCs w:val="24"/>
        </w:rPr>
        <w:t xml:space="preserve"> и художественной де</w:t>
      </w:r>
      <w:r w:rsidRPr="00060359">
        <w:rPr>
          <w:sz w:val="24"/>
          <w:szCs w:val="24"/>
        </w:rPr>
        <w:t>я</w:t>
      </w:r>
      <w:r w:rsidRPr="00060359">
        <w:rPr>
          <w:sz w:val="24"/>
          <w:szCs w:val="24"/>
        </w:rPr>
        <w:t>тельности;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для овладения обучающимися ключевыми компетенциями, составля</w:t>
      </w:r>
      <w:r w:rsidRPr="00060359">
        <w:rPr>
          <w:sz w:val="24"/>
          <w:szCs w:val="24"/>
        </w:rPr>
        <w:t>ю</w:t>
      </w:r>
      <w:r w:rsidRPr="00060359">
        <w:rPr>
          <w:sz w:val="24"/>
          <w:szCs w:val="24"/>
        </w:rPr>
        <w:t>щими основу дальнейшего успешного образования и ориентации в мире профессий.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В работу  коррекционной деятельности по русскому языку учителей предметников включены разделы,  при  изучении которых  учащиеся показ</w:t>
      </w:r>
      <w:r w:rsidRPr="00060359">
        <w:rPr>
          <w:sz w:val="24"/>
          <w:szCs w:val="24"/>
        </w:rPr>
        <w:t>ы</w:t>
      </w:r>
      <w:r w:rsidRPr="00060359">
        <w:rPr>
          <w:sz w:val="24"/>
          <w:szCs w:val="24"/>
        </w:rPr>
        <w:t xml:space="preserve">вают в ходе мониторинга слабые знания: Виды речи (устная и письменная). Формы речи (монолог, диалог, </w:t>
      </w:r>
      <w:proofErr w:type="spellStart"/>
      <w:r w:rsidRPr="00060359">
        <w:rPr>
          <w:sz w:val="24"/>
          <w:szCs w:val="24"/>
        </w:rPr>
        <w:t>пол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лог</w:t>
      </w:r>
      <w:proofErr w:type="spellEnd"/>
      <w:r w:rsidRPr="00060359">
        <w:rPr>
          <w:sz w:val="24"/>
          <w:szCs w:val="24"/>
        </w:rPr>
        <w:t>). Функционально-смысловые типы текста (повествование, описание, рассуждение)</w:t>
      </w:r>
      <w:r w:rsidRPr="00060359">
        <w:rPr>
          <w:i/>
          <w:sz w:val="24"/>
          <w:szCs w:val="24"/>
        </w:rPr>
        <w:t>.</w:t>
      </w:r>
      <w:r w:rsidRPr="00060359">
        <w:rPr>
          <w:sz w:val="24"/>
          <w:szCs w:val="24"/>
        </w:rPr>
        <w:t xml:space="preserve"> Информационная перерабо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ка текста (план, конспект, аннотация). Изложение содержания прослушанного или прочитанного текста (подробное, сжатое, выборочное). Написание с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чинений, писем, текстов иных жанров. Звуки речи. Система гласных звуков. Система согласных звуков. Изменение звуков в речевом потоке. Фонетическая транскрипция.  Слог. Ударение, его </w:t>
      </w:r>
      <w:proofErr w:type="spellStart"/>
      <w:r w:rsidRPr="00060359">
        <w:rPr>
          <w:sz w:val="24"/>
          <w:szCs w:val="24"/>
        </w:rPr>
        <w:t>разноместность</w:t>
      </w:r>
      <w:proofErr w:type="spellEnd"/>
      <w:r w:rsidRPr="00060359">
        <w:rPr>
          <w:sz w:val="24"/>
          <w:szCs w:val="24"/>
        </w:rPr>
        <w:t xml:space="preserve">, подвижность при </w:t>
      </w:r>
      <w:proofErr w:type="spellStart"/>
      <w:r w:rsidRPr="00060359">
        <w:rPr>
          <w:sz w:val="24"/>
          <w:szCs w:val="24"/>
        </w:rPr>
        <w:t>формо</w:t>
      </w:r>
      <w:proofErr w:type="spellEnd"/>
      <w:r w:rsidRPr="00060359">
        <w:rPr>
          <w:sz w:val="24"/>
          <w:szCs w:val="24"/>
        </w:rPr>
        <w:t>- и словообразовании. Смыслоразличительная роль ударения.  Фонет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ческий анализ слова. Соотношение звука и буквы. Состав русского алфавита, названия букв. Обозначение на письме твердости и мягкости согласных. Способы обозначения [</w:t>
      </w:r>
      <w:proofErr w:type="spellStart"/>
      <w:r w:rsidRPr="00060359">
        <w:rPr>
          <w:sz w:val="24"/>
          <w:szCs w:val="24"/>
        </w:rPr>
        <w:t>j</w:t>
      </w:r>
      <w:proofErr w:type="spellEnd"/>
      <w:r w:rsidRPr="00060359">
        <w:rPr>
          <w:sz w:val="24"/>
          <w:szCs w:val="24"/>
        </w:rPr>
        <w:t>’] на письме. Состав слова. Морфема как м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</w:t>
      </w:r>
      <w:r w:rsidRPr="00060359">
        <w:rPr>
          <w:sz w:val="24"/>
          <w:szCs w:val="24"/>
        </w:rPr>
        <w:t>ю</w:t>
      </w:r>
      <w:r w:rsidRPr="00060359">
        <w:rPr>
          <w:sz w:val="24"/>
          <w:szCs w:val="24"/>
        </w:rPr>
        <w:t>щие морфемы. Чередование звуков в морфемах. Морфемный анализ слова. Основные ле</w:t>
      </w:r>
      <w:r w:rsidRPr="00060359">
        <w:rPr>
          <w:sz w:val="24"/>
          <w:szCs w:val="24"/>
        </w:rPr>
        <w:t>к</w:t>
      </w:r>
      <w:r w:rsidRPr="00060359">
        <w:rPr>
          <w:sz w:val="24"/>
          <w:szCs w:val="24"/>
        </w:rPr>
        <w:t>сические нормы современного русского литер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турного языка (нормы употребления слова в соответствии с его точным лексическим значением, различение в речи омонимов, ант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нимов, синонимов, многозначных слов; нормы лексической сочетаемости и др.). Лексич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ский анализ слова. Грамматическая основа предложения. Главные и второстепенные чл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ны, способы их выражения. Типы сказуемого. Предложения простые и сложные.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3.3 </w:t>
      </w:r>
      <w:r w:rsidRPr="00060359">
        <w:rPr>
          <w:iCs/>
          <w:spacing w:val="-10"/>
          <w:sz w:val="24"/>
          <w:szCs w:val="24"/>
        </w:rPr>
        <w:t>Основные направления коррекционной деятельности по литературе  н</w:t>
      </w:r>
      <w:r w:rsidRPr="00060359">
        <w:rPr>
          <w:iCs/>
          <w:spacing w:val="-10"/>
          <w:sz w:val="24"/>
          <w:szCs w:val="24"/>
        </w:rPr>
        <w:t>а</w:t>
      </w:r>
      <w:r w:rsidRPr="00060359">
        <w:rPr>
          <w:iCs/>
          <w:spacing w:val="-10"/>
          <w:sz w:val="24"/>
          <w:szCs w:val="24"/>
        </w:rPr>
        <w:t xml:space="preserve">правлены 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на освоение общекультурных навыков чтения, восприятия художес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венного языка и понимания художественного смысла литературных произв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дений;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на развитие эмоциональной сферы личности, образного, ассоциативного и логич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ского мышления;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венного текста;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на формирование потребности и способности выражения себя в слове.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В работу  коррекционной деятельности по литературе учителей предметников включены разделы,  при  изучении которых  учащиеся показывают в ходе мониторинга слабые знания: Художественная литература как искусс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 xml:space="preserve">во слова. Художественный образ. Устное народное творчество. Жанры фольклора. Миф и </w:t>
      </w:r>
      <w:proofErr w:type="spellStart"/>
      <w:r w:rsidRPr="00060359">
        <w:rPr>
          <w:sz w:val="24"/>
          <w:szCs w:val="24"/>
        </w:rPr>
        <w:t>фольклор</w:t>
      </w:r>
      <w:proofErr w:type="gramStart"/>
      <w:r w:rsidRPr="00060359">
        <w:rPr>
          <w:sz w:val="24"/>
          <w:szCs w:val="24"/>
        </w:rPr>
        <w:t>.Л</w:t>
      </w:r>
      <w:proofErr w:type="gramEnd"/>
      <w:r w:rsidRPr="00060359">
        <w:rPr>
          <w:sz w:val="24"/>
          <w:szCs w:val="24"/>
        </w:rPr>
        <w:t>итературные</w:t>
      </w:r>
      <w:proofErr w:type="spellEnd"/>
      <w:r w:rsidRPr="00060359">
        <w:rPr>
          <w:sz w:val="24"/>
          <w:szCs w:val="24"/>
        </w:rPr>
        <w:t xml:space="preserve"> роды (эпос, лирика, драма) и жанры (эпос, роман, повесть, рассказ, новелла, притча, басня; ба</w:t>
      </w:r>
      <w:r w:rsidRPr="00060359">
        <w:rPr>
          <w:sz w:val="24"/>
          <w:szCs w:val="24"/>
        </w:rPr>
        <w:t>л</w:t>
      </w:r>
      <w:r w:rsidRPr="00060359">
        <w:rPr>
          <w:sz w:val="24"/>
          <w:szCs w:val="24"/>
        </w:rPr>
        <w:t>лада, поэма; ода, посл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 xml:space="preserve">ние, элегия; комедия, драма, трагедия). Основные литературные направления: классицизм, сентиментализм, романтизм, реализм, модернизм. </w:t>
      </w:r>
      <w:proofErr w:type="gramStart"/>
      <w:r w:rsidRPr="00060359">
        <w:rPr>
          <w:sz w:val="24"/>
          <w:szCs w:val="24"/>
        </w:rPr>
        <w:t>Форма и с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держание литературного произведения: тема, проблематика, идея; автор-повествователь, герой-рассказчик, точка зрения,  адресат, читатель;  герой, персонаж, действующее лицо, лирический герой, система образов персон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ние, лирическое отступление; эпиграф. </w:t>
      </w:r>
      <w:proofErr w:type="gramEnd"/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>3.4 Основные направления коррекционной деятельности по иностранному языку (англи</w:t>
      </w:r>
      <w:r w:rsidRPr="00060359">
        <w:rPr>
          <w:iCs/>
          <w:spacing w:val="-10"/>
          <w:sz w:val="24"/>
          <w:szCs w:val="24"/>
        </w:rPr>
        <w:t>й</w:t>
      </w:r>
      <w:r w:rsidRPr="00060359">
        <w:rPr>
          <w:iCs/>
          <w:spacing w:val="-10"/>
          <w:sz w:val="24"/>
          <w:szCs w:val="24"/>
        </w:rPr>
        <w:t xml:space="preserve">скому)   направлены  </w:t>
      </w:r>
      <w:r w:rsidRPr="00060359">
        <w:rPr>
          <w:sz w:val="24"/>
          <w:szCs w:val="24"/>
        </w:rPr>
        <w:t>в основной школе на  применение  коммуникативного подхода в об</w:t>
      </w:r>
      <w:r w:rsidRPr="00060359">
        <w:rPr>
          <w:sz w:val="24"/>
          <w:szCs w:val="24"/>
        </w:rPr>
        <w:t>у</w:t>
      </w:r>
      <w:r w:rsidRPr="00060359">
        <w:rPr>
          <w:sz w:val="24"/>
          <w:szCs w:val="24"/>
        </w:rPr>
        <w:t>чении иностранному языку.  В работу  коррекционной деятельности по английскому яз</w:t>
      </w:r>
      <w:r w:rsidRPr="00060359">
        <w:rPr>
          <w:sz w:val="24"/>
          <w:szCs w:val="24"/>
        </w:rPr>
        <w:t>ы</w:t>
      </w:r>
      <w:r w:rsidRPr="00060359">
        <w:rPr>
          <w:sz w:val="24"/>
          <w:szCs w:val="24"/>
        </w:rPr>
        <w:t>ку учителя предметника включены разделы,  при  изучении которых  учащиеся показыв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lastRenderedPageBreak/>
        <w:t>ют в ходе монит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ринга слабые знания: задания направленные на  умения вести диалоги разного характера - этикетный, диалог-расспрос, диалог – побуждение к действию, ди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лог-обмен мнениями и комбинированный диалог. Объем диалога от 3 р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плик (5-7 класс) до 4-5 реплик (8-9 класс) со стороны каждого учащегося. Пр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должительность диалога – до 2,5–3 минут. </w:t>
      </w:r>
      <w:proofErr w:type="gramStart"/>
      <w:r w:rsidRPr="00060359">
        <w:rPr>
          <w:sz w:val="24"/>
          <w:szCs w:val="24"/>
        </w:rPr>
        <w:t>Совершенствование умений строить связные высказывания с использован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ем основных коммуникативных типов речи (повествование, описание, рассуждение.</w:t>
      </w:r>
      <w:proofErr w:type="gramEnd"/>
      <w:r w:rsidRPr="00060359">
        <w:rPr>
          <w:sz w:val="24"/>
          <w:szCs w:val="24"/>
        </w:rPr>
        <w:t xml:space="preserve"> Об</w:t>
      </w:r>
      <w:r w:rsidRPr="00060359">
        <w:rPr>
          <w:sz w:val="24"/>
          <w:szCs w:val="24"/>
        </w:rPr>
        <w:t>ъ</w:t>
      </w:r>
      <w:r w:rsidRPr="00060359">
        <w:rPr>
          <w:sz w:val="24"/>
          <w:szCs w:val="24"/>
        </w:rPr>
        <w:t>ем монологического высказывания от 8-10 фраз (5-7 класс) до 10-12 фраз (8-9 класс). Пр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должительность монологического высказывания –1,5–2 минуты. </w:t>
      </w:r>
      <w:proofErr w:type="spellStart"/>
      <w:r w:rsidRPr="00060359">
        <w:rPr>
          <w:sz w:val="24"/>
          <w:szCs w:val="24"/>
        </w:rPr>
        <w:t>Аудирование</w:t>
      </w:r>
      <w:proofErr w:type="spellEnd"/>
      <w:r w:rsidRPr="00060359">
        <w:rPr>
          <w:sz w:val="24"/>
          <w:szCs w:val="24"/>
        </w:rPr>
        <w:t xml:space="preserve"> </w:t>
      </w:r>
      <w:r w:rsidRPr="00060359">
        <w:rPr>
          <w:i/>
          <w:sz w:val="24"/>
          <w:szCs w:val="24"/>
        </w:rPr>
        <w:t>с поним</w:t>
      </w:r>
      <w:r w:rsidRPr="00060359">
        <w:rPr>
          <w:i/>
          <w:sz w:val="24"/>
          <w:szCs w:val="24"/>
        </w:rPr>
        <w:t>а</w:t>
      </w:r>
      <w:r w:rsidRPr="00060359">
        <w:rPr>
          <w:i/>
          <w:sz w:val="24"/>
          <w:szCs w:val="24"/>
        </w:rPr>
        <w:t xml:space="preserve">нием основного содержания </w:t>
      </w:r>
      <w:r w:rsidRPr="00060359">
        <w:rPr>
          <w:sz w:val="24"/>
          <w:szCs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060359">
        <w:rPr>
          <w:sz w:val="24"/>
          <w:szCs w:val="24"/>
        </w:rPr>
        <w:t>аудирования</w:t>
      </w:r>
      <w:proofErr w:type="spellEnd"/>
      <w:r w:rsidRPr="00060359">
        <w:rPr>
          <w:sz w:val="24"/>
          <w:szCs w:val="24"/>
        </w:rPr>
        <w:t xml:space="preserve"> – до 2 минут. Чтение и понимание текстов с различной глубиной и точн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стью проникновения. Отработка правильного  написания изученных слов. Правильное и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пользование знаков пр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пинания.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iCs/>
          <w:spacing w:val="-10"/>
          <w:sz w:val="24"/>
          <w:szCs w:val="24"/>
        </w:rPr>
        <w:t xml:space="preserve">3.5 Основные направления коррекционной деятельности по истории    направлены  </w:t>
      </w:r>
      <w:r w:rsidRPr="00060359">
        <w:rPr>
          <w:sz w:val="24"/>
          <w:szCs w:val="24"/>
        </w:rPr>
        <w:t>на  формирование у учащегося целостной картины российской и мировой истории, учит</w:t>
      </w:r>
      <w:r w:rsidRPr="00060359">
        <w:rPr>
          <w:sz w:val="24"/>
          <w:szCs w:val="24"/>
        </w:rPr>
        <w:t>ы</w:t>
      </w:r>
      <w:r w:rsidRPr="00060359">
        <w:rPr>
          <w:sz w:val="24"/>
          <w:szCs w:val="24"/>
        </w:rPr>
        <w:t>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</w:t>
      </w:r>
      <w:r w:rsidRPr="00060359">
        <w:rPr>
          <w:sz w:val="24"/>
          <w:szCs w:val="24"/>
        </w:rPr>
        <w:t>з</w:t>
      </w:r>
      <w:r w:rsidRPr="00060359">
        <w:rPr>
          <w:sz w:val="24"/>
          <w:szCs w:val="24"/>
        </w:rPr>
        <w:t>вития росси</w:t>
      </w:r>
      <w:r w:rsidRPr="00060359">
        <w:rPr>
          <w:sz w:val="24"/>
          <w:szCs w:val="24"/>
        </w:rPr>
        <w:t>й</w:t>
      </w:r>
      <w:r w:rsidRPr="00060359">
        <w:rPr>
          <w:sz w:val="24"/>
          <w:szCs w:val="24"/>
        </w:rPr>
        <w:t>ского государства и общества, а также</w:t>
      </w:r>
      <w:proofErr w:type="gramEnd"/>
      <w:r w:rsidRPr="00060359">
        <w:rPr>
          <w:sz w:val="24"/>
          <w:szCs w:val="24"/>
        </w:rPr>
        <w:t xml:space="preserve"> современного образа России. В работу  коррекционной деятельности по истории учителей предметников включены разделы,  при  изучении которых  учащиеся показывают в ходе мониторинга слабые знания:</w:t>
      </w:r>
      <w:r w:rsidRPr="00060359">
        <w:rPr>
          <w:i/>
          <w:sz w:val="24"/>
          <w:szCs w:val="24"/>
        </w:rPr>
        <w:t xml:space="preserve"> </w:t>
      </w:r>
      <w:r w:rsidRPr="00060359">
        <w:rPr>
          <w:sz w:val="24"/>
          <w:szCs w:val="24"/>
        </w:rPr>
        <w:t>Историч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ские условия складывания русской государственн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  <w:r w:rsidRPr="00060359">
        <w:rPr>
          <w:i/>
          <w:sz w:val="24"/>
          <w:szCs w:val="24"/>
        </w:rPr>
        <w:t xml:space="preserve"> </w:t>
      </w:r>
      <w:r w:rsidRPr="00060359">
        <w:rPr>
          <w:sz w:val="24"/>
          <w:szCs w:val="24"/>
        </w:rPr>
        <w:t>Русская церковь. Общественный строй Руси: дискуссии в исторической науке. Князья, дружина. Духовенство. Городское население. Купцы. Кат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гории рядового и зависимого населения. Древнерусское право: </w:t>
      </w:r>
      <w:proofErr w:type="gramStart"/>
      <w:r w:rsidRPr="00060359">
        <w:rPr>
          <w:sz w:val="24"/>
          <w:szCs w:val="24"/>
        </w:rPr>
        <w:t>Ру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ская</w:t>
      </w:r>
      <w:proofErr w:type="gramEnd"/>
      <w:r w:rsidRPr="00060359">
        <w:rPr>
          <w:sz w:val="24"/>
          <w:szCs w:val="24"/>
        </w:rPr>
        <w:t xml:space="preserve"> Правда, церковные уставы. Куликовская битва. Закрепление первенс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 xml:space="preserve">вующего положения московских князей. </w:t>
      </w:r>
    </w:p>
    <w:p w:rsidR="00060359" w:rsidRPr="00060359" w:rsidRDefault="00060359" w:rsidP="00060359">
      <w:pPr>
        <w:pStyle w:val="a3"/>
        <w:rPr>
          <w:bCs/>
          <w:sz w:val="24"/>
          <w:szCs w:val="24"/>
        </w:rPr>
      </w:pPr>
      <w:r w:rsidRPr="00060359">
        <w:rPr>
          <w:sz w:val="24"/>
          <w:szCs w:val="24"/>
        </w:rPr>
        <w:t>Завершение объединения русских земель вокруг Москвы: присоединение Пско</w:t>
      </w:r>
      <w:r w:rsidRPr="00060359">
        <w:rPr>
          <w:sz w:val="24"/>
          <w:szCs w:val="24"/>
        </w:rPr>
        <w:t>в</w:t>
      </w:r>
      <w:r w:rsidRPr="00060359">
        <w:rPr>
          <w:sz w:val="24"/>
          <w:szCs w:val="24"/>
        </w:rPr>
        <w:t>ской, Смоленской, Рязанской земель. Отмирание удельной системы. Укрепление велик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княжеской власти Россия в конце XVI </w:t>
      </w:r>
      <w:proofErr w:type="gramStart"/>
      <w:r w:rsidRPr="00060359">
        <w:rPr>
          <w:sz w:val="24"/>
          <w:szCs w:val="24"/>
        </w:rPr>
        <w:t>в</w:t>
      </w:r>
      <w:proofErr w:type="gramEnd"/>
      <w:r w:rsidRPr="00060359">
        <w:rPr>
          <w:sz w:val="24"/>
          <w:szCs w:val="24"/>
        </w:rPr>
        <w:t xml:space="preserve">. </w:t>
      </w:r>
      <w:proofErr w:type="gramStart"/>
      <w:r w:rsidRPr="00060359">
        <w:rPr>
          <w:sz w:val="24"/>
          <w:szCs w:val="24"/>
        </w:rPr>
        <w:t>Опричнина</w:t>
      </w:r>
      <w:proofErr w:type="gramEnd"/>
      <w:r w:rsidRPr="00060359">
        <w:rPr>
          <w:sz w:val="24"/>
          <w:szCs w:val="24"/>
        </w:rPr>
        <w:t>, дискуссия о ее причинах и характ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ре. Опричный террор. Разгром Новгорода и Пскова. </w:t>
      </w:r>
      <w:r w:rsidRPr="00060359">
        <w:rPr>
          <w:i/>
          <w:sz w:val="24"/>
          <w:szCs w:val="24"/>
        </w:rPr>
        <w:t xml:space="preserve">Московские казни 1570 г. </w:t>
      </w:r>
      <w:r w:rsidRPr="00060359">
        <w:rPr>
          <w:sz w:val="24"/>
          <w:szCs w:val="24"/>
        </w:rPr>
        <w:t>Результаты и последствия опричнины. Противоречивость личности Ивана Грозного и проводимых им преобразований. Цена реформ. Внешняя политика России в XVII в. Возобновление д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пломатических контактов со странами Европы и Азии после Смуты. Начало царствования Петра I, борьба за власть.</w:t>
      </w:r>
      <w:r w:rsidRPr="00060359">
        <w:rPr>
          <w:bCs/>
          <w:sz w:val="24"/>
          <w:szCs w:val="24"/>
        </w:rPr>
        <w:t xml:space="preserve"> Россия в 1760-х – 1790- гг. Правление Екатерины II и Павла I. </w:t>
      </w:r>
      <w:r w:rsidRPr="00060359">
        <w:rPr>
          <w:sz w:val="24"/>
          <w:szCs w:val="24"/>
        </w:rPr>
        <w:t>Борьба России за выход к Черному морю. Войны с Османской империей. П.А.Румянцев, А.Суворов, Ф.Ф.Ушаков, победы ро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сийских войск под их руководством.</w:t>
      </w:r>
      <w:r w:rsidRPr="00060359">
        <w:rPr>
          <w:bCs/>
          <w:sz w:val="24"/>
          <w:szCs w:val="24"/>
        </w:rPr>
        <w:t xml:space="preserve"> Народы России в XVIII </w:t>
      </w:r>
      <w:proofErr w:type="gramStart"/>
      <w:r w:rsidRPr="00060359">
        <w:rPr>
          <w:bCs/>
          <w:sz w:val="24"/>
          <w:szCs w:val="24"/>
        </w:rPr>
        <w:t>в</w:t>
      </w:r>
      <w:proofErr w:type="gramEnd"/>
      <w:r w:rsidRPr="00060359">
        <w:rPr>
          <w:bCs/>
          <w:sz w:val="24"/>
          <w:szCs w:val="24"/>
        </w:rPr>
        <w:t xml:space="preserve">.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3. 6 Основные направления коррекционной деятельности по физике   направлены </w:t>
      </w:r>
      <w:r w:rsidRPr="00060359">
        <w:rPr>
          <w:sz w:val="24"/>
          <w:szCs w:val="24"/>
        </w:rPr>
        <w:t>на  обе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печение формирование у обучающихся представлений о нау</w:t>
      </w:r>
      <w:r w:rsidRPr="00060359">
        <w:rPr>
          <w:sz w:val="24"/>
          <w:szCs w:val="24"/>
        </w:rPr>
        <w:t>ч</w:t>
      </w:r>
      <w:r w:rsidRPr="00060359">
        <w:rPr>
          <w:sz w:val="24"/>
          <w:szCs w:val="24"/>
        </w:rPr>
        <w:t>ной картине мира – важного ресурса научно-технического прогресса, ознакомление обучающихся с физическими и а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трономическими явлениями, основными принципами работы механизмов, высокотехн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логичных ус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ройств и приборов, развитие компетенций в решении инженерно-технических и н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учно-исследовательских задач. В работу  коррекционной деятельности по физике учителя предметника включены разделы,  при  изучении которых  учащиеся показывают в ходе мониторинга слабые знания: Механическое движение. Материальная точка как модель физического тела. Относител</w:t>
      </w:r>
      <w:r w:rsidRPr="00060359">
        <w:rPr>
          <w:sz w:val="24"/>
          <w:szCs w:val="24"/>
        </w:rPr>
        <w:t>ь</w:t>
      </w:r>
      <w:r w:rsidRPr="00060359">
        <w:rPr>
          <w:sz w:val="24"/>
          <w:szCs w:val="24"/>
        </w:rPr>
        <w:t>ность механического движения. Система отсчета. Физические величины, необходимые для описания движения и взаимосвязь ме</w:t>
      </w:r>
      <w:r w:rsidRPr="00060359">
        <w:rPr>
          <w:sz w:val="24"/>
          <w:szCs w:val="24"/>
        </w:rPr>
        <w:t>ж</w:t>
      </w:r>
      <w:r w:rsidRPr="00060359">
        <w:rPr>
          <w:sz w:val="24"/>
          <w:szCs w:val="24"/>
        </w:rPr>
        <w:t>ду ними (путь, перемещение, скорость, ускорение, время движения). Равномерное и ра</w:t>
      </w:r>
      <w:r w:rsidRPr="00060359">
        <w:rPr>
          <w:sz w:val="24"/>
          <w:szCs w:val="24"/>
        </w:rPr>
        <w:t>в</w:t>
      </w:r>
      <w:r w:rsidRPr="00060359">
        <w:rPr>
          <w:sz w:val="24"/>
          <w:szCs w:val="24"/>
        </w:rPr>
        <w:t>ноуск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ренное прямолинейное движение. Равномерное движение по окружности. Первый закон Ньютона и инерция. Масса тела. Плотность вещес</w:t>
      </w:r>
      <w:r w:rsidRPr="00060359">
        <w:rPr>
          <w:sz w:val="24"/>
          <w:szCs w:val="24"/>
        </w:rPr>
        <w:t>т</w:t>
      </w:r>
      <w:r w:rsidRPr="00060359">
        <w:rPr>
          <w:sz w:val="24"/>
          <w:szCs w:val="24"/>
        </w:rPr>
        <w:t>ва. Сила. Единицы силы. Второй закон Ньютона. Третий закон Ньютона. Свободное падение тел. Сила тяжести. Закон вс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lastRenderedPageBreak/>
        <w:t>мирного тяготения. Сила упругости. З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кон Гука. Вес тела. Невесомость. Импульс. Закон сохранения импульса. Р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активное движение. Механическая работа. Мощность. Энергия. Потенциальная и кинетическая энергия. Превращение одного вида механич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ской энергии в другой. Закон сохранения полной механической энергии.</w:t>
      </w:r>
      <w:r w:rsidRPr="00060359">
        <w:rPr>
          <w:iCs/>
          <w:spacing w:val="-10"/>
          <w:sz w:val="24"/>
          <w:szCs w:val="24"/>
        </w:rPr>
        <w:t xml:space="preserve">  </w:t>
      </w:r>
    </w:p>
    <w:p w:rsidR="00060359" w:rsidRPr="00060359" w:rsidRDefault="00060359" w:rsidP="00060359">
      <w:pPr>
        <w:pStyle w:val="a3"/>
        <w:rPr>
          <w:bCs/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3.7 Основные направления коррекционной деятельности по биологии   направлены  на </w:t>
      </w:r>
      <w:r w:rsidRPr="00060359">
        <w:rPr>
          <w:sz w:val="24"/>
          <w:szCs w:val="24"/>
        </w:rPr>
        <w:t>обеспечение формирования биологической и экологической грамотности учащихся, ра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ширение представлений об уникальных особенн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стях живой природы, ее многообразии и эволюции, человеке как </w:t>
      </w:r>
      <w:proofErr w:type="spellStart"/>
      <w:r w:rsidRPr="00060359">
        <w:rPr>
          <w:sz w:val="24"/>
          <w:szCs w:val="24"/>
        </w:rPr>
        <w:t>биосоциальном</w:t>
      </w:r>
      <w:proofErr w:type="spellEnd"/>
      <w:r w:rsidRPr="00060359">
        <w:rPr>
          <w:sz w:val="24"/>
          <w:szCs w:val="24"/>
        </w:rPr>
        <w:t xml:space="preserve"> существе, развитие компетенций в решении пра</w:t>
      </w:r>
      <w:r w:rsidRPr="00060359">
        <w:rPr>
          <w:sz w:val="24"/>
          <w:szCs w:val="24"/>
        </w:rPr>
        <w:t>к</w:t>
      </w:r>
      <w:r w:rsidRPr="00060359">
        <w:rPr>
          <w:sz w:val="24"/>
          <w:szCs w:val="24"/>
        </w:rPr>
        <w:t>тических задач, св</w:t>
      </w:r>
      <w:r w:rsidRPr="00060359">
        <w:rPr>
          <w:sz w:val="24"/>
          <w:szCs w:val="24"/>
        </w:rPr>
        <w:t>я</w:t>
      </w:r>
      <w:r w:rsidRPr="00060359">
        <w:rPr>
          <w:sz w:val="24"/>
          <w:szCs w:val="24"/>
        </w:rPr>
        <w:t>занных с живой природой. В работу  коррекционной деятельности по биологии учит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лей предметников  включены разделы,  при  изучении которых  учащиеся показывают в ходе мониторинга слабые знания: </w:t>
      </w:r>
      <w:proofErr w:type="gramStart"/>
      <w:r w:rsidRPr="00060359">
        <w:rPr>
          <w:sz w:val="24"/>
          <w:szCs w:val="24"/>
        </w:rPr>
        <w:t>Свойства живых организмов (</w:t>
      </w:r>
      <w:r w:rsidRPr="00060359">
        <w:rPr>
          <w:i/>
          <w:sz w:val="24"/>
          <w:szCs w:val="24"/>
        </w:rPr>
        <w:t>структур</w:t>
      </w:r>
      <w:r w:rsidRPr="00060359">
        <w:rPr>
          <w:i/>
          <w:sz w:val="24"/>
          <w:szCs w:val="24"/>
        </w:rPr>
        <w:t>и</w:t>
      </w:r>
      <w:r w:rsidRPr="00060359">
        <w:rPr>
          <w:i/>
          <w:sz w:val="24"/>
          <w:szCs w:val="24"/>
        </w:rPr>
        <w:t>рованность, целостность</w:t>
      </w:r>
      <w:r w:rsidRPr="00060359">
        <w:rPr>
          <w:sz w:val="24"/>
          <w:szCs w:val="24"/>
        </w:rPr>
        <w:t>, обмен веществ, движение, размножение, развитие, раздраж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 xml:space="preserve">мость, приспособленность, </w:t>
      </w:r>
      <w:r w:rsidRPr="00060359">
        <w:rPr>
          <w:i/>
          <w:sz w:val="24"/>
          <w:szCs w:val="24"/>
        </w:rPr>
        <w:t>наследственность и и</w:t>
      </w:r>
      <w:r w:rsidRPr="00060359">
        <w:rPr>
          <w:i/>
          <w:sz w:val="24"/>
          <w:szCs w:val="24"/>
        </w:rPr>
        <w:t>з</w:t>
      </w:r>
      <w:r w:rsidRPr="00060359">
        <w:rPr>
          <w:i/>
          <w:sz w:val="24"/>
          <w:szCs w:val="24"/>
        </w:rPr>
        <w:t>менчивость</w:t>
      </w:r>
      <w:r w:rsidRPr="00060359">
        <w:rPr>
          <w:sz w:val="24"/>
          <w:szCs w:val="24"/>
        </w:rPr>
        <w:t>) их проявление у растений, животных, грибов и бактерий.</w:t>
      </w:r>
      <w:proofErr w:type="gramEnd"/>
      <w:r w:rsidRPr="00060359">
        <w:rPr>
          <w:sz w:val="24"/>
          <w:szCs w:val="24"/>
        </w:rPr>
        <w:t xml:space="preserve"> </w:t>
      </w:r>
      <w:r w:rsidRPr="00060359">
        <w:rPr>
          <w:bCs/>
          <w:sz w:val="24"/>
          <w:szCs w:val="24"/>
        </w:rPr>
        <w:t>Кл</w:t>
      </w:r>
      <w:r w:rsidRPr="00060359">
        <w:rPr>
          <w:bCs/>
          <w:sz w:val="24"/>
          <w:szCs w:val="24"/>
        </w:rPr>
        <w:t>е</w:t>
      </w:r>
      <w:r w:rsidRPr="00060359">
        <w:rPr>
          <w:bCs/>
          <w:sz w:val="24"/>
          <w:szCs w:val="24"/>
        </w:rPr>
        <w:t xml:space="preserve">точное строение организмов. </w:t>
      </w:r>
      <w:r w:rsidRPr="00060359">
        <w:rPr>
          <w:sz w:val="24"/>
          <w:szCs w:val="24"/>
        </w:rPr>
        <w:t>Клеточные и неклеточные формы жизни. Организм. Классификация организмов. Принципы классификации. Генер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тивные и вегетативные побеги. Строение побега. Разнообразие и значение побегов. Вид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измененные побеги. Почки. Вегетативные и генеративные почки. Строение листа. Лист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расположение.</w:t>
      </w:r>
      <w:r w:rsidRPr="00060359">
        <w:rPr>
          <w:bCs/>
          <w:sz w:val="24"/>
          <w:szCs w:val="24"/>
        </w:rPr>
        <w:t xml:space="preserve"> Микроскопическое строение растений. Многообразие растений и живо</w:t>
      </w:r>
      <w:r w:rsidRPr="00060359">
        <w:rPr>
          <w:bCs/>
          <w:sz w:val="24"/>
          <w:szCs w:val="24"/>
        </w:rPr>
        <w:t>т</w:t>
      </w:r>
      <w:r w:rsidRPr="00060359">
        <w:rPr>
          <w:bCs/>
          <w:sz w:val="24"/>
          <w:szCs w:val="24"/>
        </w:rPr>
        <w:t>ных. Характеристика отдельных типов ж</w:t>
      </w:r>
      <w:r w:rsidRPr="00060359">
        <w:rPr>
          <w:bCs/>
          <w:sz w:val="24"/>
          <w:szCs w:val="24"/>
        </w:rPr>
        <w:t>и</w:t>
      </w:r>
      <w:r w:rsidRPr="00060359">
        <w:rPr>
          <w:bCs/>
          <w:sz w:val="24"/>
          <w:szCs w:val="24"/>
        </w:rPr>
        <w:t>вотных и их представителей.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iCs/>
          <w:spacing w:val="-10"/>
          <w:sz w:val="24"/>
          <w:szCs w:val="24"/>
        </w:rPr>
        <w:t xml:space="preserve">3.8 Основные направления коррекционной деятельности по географии    направлены  </w:t>
      </w:r>
      <w:r w:rsidRPr="00060359">
        <w:rPr>
          <w:sz w:val="24"/>
          <w:szCs w:val="24"/>
        </w:rPr>
        <w:t xml:space="preserve"> на  обеспечение формирование картографической грамотности, навыков применения геогр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фических знаний в жизни для объяснения, оценки и прогнозирования разнообразных пр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родных, социально-экономических и экологических процессов и явлений, адаптации к у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ловиям окружающей ср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ды и обеспечения безопасности жизнедеятельности.</w:t>
      </w:r>
      <w:proofErr w:type="gramEnd"/>
      <w:r w:rsidRPr="00060359">
        <w:rPr>
          <w:sz w:val="24"/>
          <w:szCs w:val="24"/>
        </w:rPr>
        <w:t xml:space="preserve"> В работу  коррекцио</w:t>
      </w:r>
      <w:r w:rsidRPr="00060359">
        <w:rPr>
          <w:sz w:val="24"/>
          <w:szCs w:val="24"/>
        </w:rPr>
        <w:t>н</w:t>
      </w:r>
      <w:r w:rsidRPr="00060359">
        <w:rPr>
          <w:sz w:val="24"/>
          <w:szCs w:val="24"/>
        </w:rPr>
        <w:t>ной деятельности по географии учителей предметников включены разделы,  при  изучении которых  учащиеся показывают в ходе мониторинга слабые знания: хара</w:t>
      </w:r>
      <w:r w:rsidRPr="00060359">
        <w:rPr>
          <w:sz w:val="24"/>
          <w:szCs w:val="24"/>
        </w:rPr>
        <w:t>к</w:t>
      </w:r>
      <w:r w:rsidRPr="00060359">
        <w:rPr>
          <w:sz w:val="24"/>
          <w:szCs w:val="24"/>
        </w:rPr>
        <w:t>теристика отдельных материков и океанов, характеристика экономических регионов Ро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сии и мира, реки на географической карте и в пр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роде (основные части речной системы), характер, питание и режим рек. Оз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ра и их происхождение. Важнейшие географические открытия. Характеристика главных отраслей и межотраслевых комплексов. Умения в</w:t>
      </w:r>
      <w:r w:rsidRPr="00060359">
        <w:rPr>
          <w:sz w:val="24"/>
          <w:szCs w:val="24"/>
        </w:rPr>
        <w:t>ы</w:t>
      </w:r>
      <w:r w:rsidRPr="00060359">
        <w:rPr>
          <w:sz w:val="24"/>
          <w:szCs w:val="24"/>
        </w:rPr>
        <w:t>полнять практические работы по заданным разделам и курсы программы географии ФГОС ООО.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sz w:val="24"/>
          <w:szCs w:val="24"/>
        </w:rPr>
        <w:t xml:space="preserve">3.9 </w:t>
      </w:r>
      <w:r w:rsidRPr="00060359">
        <w:rPr>
          <w:iCs/>
          <w:spacing w:val="-10"/>
          <w:sz w:val="24"/>
          <w:szCs w:val="24"/>
        </w:rPr>
        <w:t xml:space="preserve">Основные направления коррекционной деятельности по информатике   направлены  </w:t>
      </w:r>
      <w:r w:rsidRPr="00060359">
        <w:rPr>
          <w:sz w:val="24"/>
          <w:szCs w:val="24"/>
        </w:rPr>
        <w:t xml:space="preserve">на формирование </w:t>
      </w:r>
      <w:r w:rsidRPr="00060359">
        <w:rPr>
          <w:position w:val="-1"/>
          <w:sz w:val="24"/>
          <w:szCs w:val="24"/>
        </w:rPr>
        <w:t xml:space="preserve">у учащихся  </w:t>
      </w:r>
      <w:r w:rsidRPr="00060359">
        <w:rPr>
          <w:sz w:val="24"/>
          <w:szCs w:val="24"/>
          <w:lang w:eastAsia="ru-RU"/>
        </w:rPr>
        <w:t xml:space="preserve"> информационной  и алгоритмической культуры; умения фо</w:t>
      </w:r>
      <w:r w:rsidRPr="00060359">
        <w:rPr>
          <w:sz w:val="24"/>
          <w:szCs w:val="24"/>
          <w:lang w:eastAsia="ru-RU"/>
        </w:rPr>
        <w:t>р</w:t>
      </w:r>
      <w:r w:rsidRPr="00060359">
        <w:rPr>
          <w:sz w:val="24"/>
          <w:szCs w:val="24"/>
          <w:lang w:eastAsia="ru-RU"/>
        </w:rPr>
        <w:t>мализации и структурирования информации, способ представления данных в соответс</w:t>
      </w:r>
      <w:r w:rsidRPr="00060359">
        <w:rPr>
          <w:sz w:val="24"/>
          <w:szCs w:val="24"/>
          <w:lang w:eastAsia="ru-RU"/>
        </w:rPr>
        <w:t>т</w:t>
      </w:r>
      <w:r w:rsidRPr="00060359">
        <w:rPr>
          <w:sz w:val="24"/>
          <w:szCs w:val="24"/>
          <w:lang w:eastAsia="ru-RU"/>
        </w:rPr>
        <w:t>вии с поставленной задачей - таблицы, схемы, графики, диаграммы, с использованием с</w:t>
      </w:r>
      <w:r w:rsidRPr="00060359">
        <w:rPr>
          <w:sz w:val="24"/>
          <w:szCs w:val="24"/>
          <w:lang w:eastAsia="ru-RU"/>
        </w:rPr>
        <w:t>о</w:t>
      </w:r>
      <w:r w:rsidRPr="00060359">
        <w:rPr>
          <w:sz w:val="24"/>
          <w:szCs w:val="24"/>
          <w:lang w:eastAsia="ru-RU"/>
        </w:rPr>
        <w:t>ответствующих програм</w:t>
      </w:r>
      <w:r w:rsidRPr="00060359">
        <w:rPr>
          <w:sz w:val="24"/>
          <w:szCs w:val="24"/>
          <w:lang w:eastAsia="ru-RU"/>
        </w:rPr>
        <w:t>м</w:t>
      </w:r>
      <w:r w:rsidRPr="00060359">
        <w:rPr>
          <w:sz w:val="24"/>
          <w:szCs w:val="24"/>
          <w:lang w:eastAsia="ru-RU"/>
        </w:rPr>
        <w:t xml:space="preserve">ных средств обработки данных; </w:t>
      </w:r>
      <w:r w:rsidRPr="00060359">
        <w:rPr>
          <w:sz w:val="24"/>
          <w:szCs w:val="24"/>
        </w:rPr>
        <w:t>представления о компьютере как универсальном устройстве обработки информации;</w:t>
      </w:r>
      <w:r w:rsidRPr="00060359">
        <w:rPr>
          <w:sz w:val="24"/>
          <w:szCs w:val="24"/>
          <w:lang w:eastAsia="ru-RU"/>
        </w:rPr>
        <w:t xml:space="preserve"> представления об основных из</w:t>
      </w:r>
      <w:r w:rsidRPr="00060359">
        <w:rPr>
          <w:sz w:val="24"/>
          <w:szCs w:val="24"/>
          <w:lang w:eastAsia="ru-RU"/>
        </w:rPr>
        <w:t>у</w:t>
      </w:r>
      <w:r w:rsidRPr="00060359">
        <w:rPr>
          <w:sz w:val="24"/>
          <w:szCs w:val="24"/>
          <w:lang w:eastAsia="ru-RU"/>
        </w:rPr>
        <w:t>чаемых понятиях: информация, алгоритм, модель - и их свойствах;</w:t>
      </w:r>
      <w:proofErr w:type="gramEnd"/>
      <w:r w:rsidRPr="00060359">
        <w:rPr>
          <w:sz w:val="24"/>
          <w:szCs w:val="24"/>
          <w:lang w:eastAsia="ru-RU"/>
        </w:rPr>
        <w:t xml:space="preserve"> развивается алгори</w:t>
      </w:r>
      <w:r w:rsidRPr="00060359">
        <w:rPr>
          <w:sz w:val="24"/>
          <w:szCs w:val="24"/>
          <w:lang w:eastAsia="ru-RU"/>
        </w:rPr>
        <w:t>т</w:t>
      </w:r>
      <w:r w:rsidRPr="00060359">
        <w:rPr>
          <w:sz w:val="24"/>
          <w:szCs w:val="24"/>
          <w:lang w:eastAsia="ru-RU"/>
        </w:rPr>
        <w:t>мическое мышление, необходимое для профессиональной де</w:t>
      </w:r>
      <w:r w:rsidRPr="00060359">
        <w:rPr>
          <w:sz w:val="24"/>
          <w:szCs w:val="24"/>
          <w:lang w:eastAsia="ru-RU"/>
        </w:rPr>
        <w:t>я</w:t>
      </w:r>
      <w:r w:rsidRPr="00060359">
        <w:rPr>
          <w:sz w:val="24"/>
          <w:szCs w:val="24"/>
          <w:lang w:eastAsia="ru-RU"/>
        </w:rPr>
        <w:t>тельности в современном обществе.</w:t>
      </w:r>
      <w:r w:rsidRPr="00060359">
        <w:rPr>
          <w:sz w:val="24"/>
          <w:szCs w:val="24"/>
        </w:rPr>
        <w:t xml:space="preserve"> В работу  коррекционной де</w:t>
      </w:r>
      <w:r w:rsidRPr="00060359">
        <w:rPr>
          <w:sz w:val="24"/>
          <w:szCs w:val="24"/>
        </w:rPr>
        <w:t>я</w:t>
      </w:r>
      <w:r w:rsidRPr="00060359">
        <w:rPr>
          <w:sz w:val="24"/>
          <w:szCs w:val="24"/>
        </w:rPr>
        <w:t>тельности по информатике  учителя предметника включены разделы,  при  изучении к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торых  учащиеся показывают в ходе мониторинга слабые знания:</w:t>
      </w:r>
      <w:r w:rsidRPr="00060359">
        <w:rPr>
          <w:bCs/>
          <w:sz w:val="24"/>
          <w:szCs w:val="24"/>
        </w:rPr>
        <w:t xml:space="preserve"> Тексты и кодирование </w:t>
      </w:r>
      <w:r w:rsidRPr="00060359">
        <w:rPr>
          <w:sz w:val="24"/>
          <w:szCs w:val="24"/>
        </w:rPr>
        <w:t>Символ. Алфавит – конечное множество символов. Текст – конечная последовательность символов данного алфавита. Количество разли</w:t>
      </w:r>
      <w:r w:rsidRPr="00060359">
        <w:rPr>
          <w:sz w:val="24"/>
          <w:szCs w:val="24"/>
        </w:rPr>
        <w:t>ч</w:t>
      </w:r>
      <w:r w:rsidRPr="00060359">
        <w:rPr>
          <w:sz w:val="24"/>
          <w:szCs w:val="24"/>
        </w:rPr>
        <w:t>ных текстов данной длины в данном алфавите. Измерение и дискретизация. Общее предста</w:t>
      </w:r>
      <w:r w:rsidRPr="00060359">
        <w:rPr>
          <w:sz w:val="24"/>
          <w:szCs w:val="24"/>
        </w:rPr>
        <w:t>в</w:t>
      </w:r>
      <w:r w:rsidRPr="00060359">
        <w:rPr>
          <w:sz w:val="24"/>
          <w:szCs w:val="24"/>
        </w:rPr>
        <w:t>ление о цифровом представлен</w:t>
      </w:r>
      <w:proofErr w:type="gramStart"/>
      <w:r w:rsidRPr="00060359">
        <w:rPr>
          <w:sz w:val="24"/>
          <w:szCs w:val="24"/>
        </w:rPr>
        <w:t>ии ау</w:t>
      </w:r>
      <w:proofErr w:type="gramEnd"/>
      <w:r w:rsidRPr="00060359">
        <w:rPr>
          <w:sz w:val="24"/>
          <w:szCs w:val="24"/>
        </w:rPr>
        <w:t>диовизуальных и других непрерывных данных. Код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рование цвета. Цветовые модели</w:t>
      </w:r>
      <w:r w:rsidRPr="00060359">
        <w:rPr>
          <w:bCs/>
          <w:sz w:val="24"/>
          <w:szCs w:val="24"/>
        </w:rPr>
        <w:t xml:space="preserve">. </w:t>
      </w:r>
      <w:r w:rsidRPr="00060359">
        <w:rPr>
          <w:sz w:val="24"/>
          <w:szCs w:val="24"/>
        </w:rPr>
        <w:t xml:space="preserve">Модели </w:t>
      </w:r>
      <w:proofErr w:type="spellStart"/>
      <w:r w:rsidRPr="00060359">
        <w:rPr>
          <w:sz w:val="24"/>
          <w:szCs w:val="24"/>
        </w:rPr>
        <w:t>RGB</w:t>
      </w:r>
      <w:proofErr w:type="gramStart"/>
      <w:r w:rsidRPr="00060359">
        <w:rPr>
          <w:bCs/>
          <w:sz w:val="24"/>
          <w:szCs w:val="24"/>
        </w:rPr>
        <w:t>и</w:t>
      </w:r>
      <w:proofErr w:type="gramEnd"/>
      <w:r w:rsidRPr="00060359">
        <w:rPr>
          <w:sz w:val="24"/>
          <w:szCs w:val="24"/>
        </w:rPr>
        <w:t>CMYK</w:t>
      </w:r>
      <w:proofErr w:type="spellEnd"/>
      <w:r w:rsidRPr="00060359">
        <w:rPr>
          <w:sz w:val="24"/>
          <w:szCs w:val="24"/>
        </w:rPr>
        <w:t>. Модели HSB и CMY. Глубина кодирования. Знакомство с ра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тровой и векторной графикой.</w:t>
      </w:r>
    </w:p>
    <w:p w:rsidR="00060359" w:rsidRPr="00060359" w:rsidRDefault="00060359" w:rsidP="00060359">
      <w:pPr>
        <w:pStyle w:val="a3"/>
        <w:rPr>
          <w:iCs/>
          <w:spacing w:val="-10"/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3.10   Результаты внедрения программы коррекционной работы </w:t>
      </w:r>
    </w:p>
    <w:p w:rsidR="00060359" w:rsidRPr="00060359" w:rsidRDefault="00060359" w:rsidP="00060359">
      <w:pPr>
        <w:pStyle w:val="a3"/>
        <w:rPr>
          <w:iCs/>
          <w:spacing w:val="-10"/>
          <w:sz w:val="24"/>
          <w:szCs w:val="24"/>
        </w:rPr>
      </w:pPr>
      <w:r w:rsidRPr="00060359">
        <w:rPr>
          <w:iCs/>
          <w:spacing w:val="-10"/>
          <w:sz w:val="24"/>
          <w:szCs w:val="24"/>
        </w:rPr>
        <w:t xml:space="preserve"> Результаты внедрения программы коррекционной работы отслеживаются  через систему оценки достижения планируемых результатов освоения ООП ООО (ФГОС)</w:t>
      </w:r>
      <w:proofErr w:type="gramStart"/>
      <w:r w:rsidRPr="00060359">
        <w:rPr>
          <w:iCs/>
          <w:spacing w:val="-10"/>
          <w:sz w:val="24"/>
          <w:szCs w:val="24"/>
        </w:rPr>
        <w:t xml:space="preserve"> ,</w:t>
      </w:r>
      <w:proofErr w:type="gramEnd"/>
      <w:r w:rsidRPr="00060359">
        <w:rPr>
          <w:iCs/>
          <w:spacing w:val="-10"/>
          <w:sz w:val="24"/>
          <w:szCs w:val="24"/>
        </w:rPr>
        <w:t xml:space="preserve"> которая  предполагает </w:t>
      </w:r>
      <w:r w:rsidRPr="00060359">
        <w:rPr>
          <w:iCs/>
          <w:spacing w:val="-10"/>
          <w:sz w:val="24"/>
          <w:szCs w:val="24"/>
        </w:rPr>
        <w:lastRenderedPageBreak/>
        <w:t xml:space="preserve">комплексный подход к оценке результатов образования. Ведется оценка достижений </w:t>
      </w:r>
      <w:proofErr w:type="gramStart"/>
      <w:r w:rsidRPr="00060359">
        <w:rPr>
          <w:iCs/>
          <w:spacing w:val="-10"/>
          <w:sz w:val="24"/>
          <w:szCs w:val="24"/>
        </w:rPr>
        <w:t>обучающ</w:t>
      </w:r>
      <w:r w:rsidRPr="00060359">
        <w:rPr>
          <w:iCs/>
          <w:spacing w:val="-10"/>
          <w:sz w:val="24"/>
          <w:szCs w:val="24"/>
        </w:rPr>
        <w:t>и</w:t>
      </w:r>
      <w:r w:rsidRPr="00060359">
        <w:rPr>
          <w:iCs/>
          <w:spacing w:val="-10"/>
          <w:sz w:val="24"/>
          <w:szCs w:val="24"/>
        </w:rPr>
        <w:t>мися</w:t>
      </w:r>
      <w:proofErr w:type="gramEnd"/>
      <w:r w:rsidRPr="00060359">
        <w:rPr>
          <w:iCs/>
          <w:spacing w:val="-10"/>
          <w:sz w:val="24"/>
          <w:szCs w:val="24"/>
        </w:rPr>
        <w:t xml:space="preserve"> всех трёх групп результатов о</w:t>
      </w:r>
      <w:r w:rsidRPr="00060359">
        <w:rPr>
          <w:iCs/>
          <w:spacing w:val="-10"/>
          <w:sz w:val="24"/>
          <w:szCs w:val="24"/>
        </w:rPr>
        <w:t>б</w:t>
      </w:r>
      <w:r w:rsidRPr="00060359">
        <w:rPr>
          <w:iCs/>
          <w:spacing w:val="-10"/>
          <w:sz w:val="24"/>
          <w:szCs w:val="24"/>
        </w:rPr>
        <w:t xml:space="preserve">разования: личностных, </w:t>
      </w:r>
      <w:proofErr w:type="spellStart"/>
      <w:r w:rsidRPr="00060359">
        <w:rPr>
          <w:iCs/>
          <w:spacing w:val="-10"/>
          <w:sz w:val="24"/>
          <w:szCs w:val="24"/>
        </w:rPr>
        <w:t>метапредметных</w:t>
      </w:r>
      <w:proofErr w:type="spellEnd"/>
      <w:r w:rsidRPr="00060359">
        <w:rPr>
          <w:iCs/>
          <w:spacing w:val="-10"/>
          <w:sz w:val="24"/>
          <w:szCs w:val="24"/>
        </w:rPr>
        <w:t xml:space="preserve"> и предметных.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</w:p>
    <w:p w:rsidR="00060359" w:rsidRPr="00060359" w:rsidRDefault="00060359" w:rsidP="00060359">
      <w:pPr>
        <w:pStyle w:val="a3"/>
        <w:rPr>
          <w:b/>
          <w:bCs/>
          <w:iCs/>
          <w:sz w:val="24"/>
          <w:szCs w:val="24"/>
        </w:rPr>
      </w:pPr>
      <w:r w:rsidRPr="00060359">
        <w:rPr>
          <w:bCs/>
          <w:iCs/>
          <w:sz w:val="24"/>
          <w:szCs w:val="24"/>
        </w:rPr>
        <w:t xml:space="preserve">  </w:t>
      </w:r>
      <w:r w:rsidRPr="00060359">
        <w:rPr>
          <w:b/>
          <w:bCs/>
          <w:iCs/>
          <w:sz w:val="24"/>
          <w:szCs w:val="24"/>
        </w:rPr>
        <w:t>В помощь учителю</w:t>
      </w:r>
    </w:p>
    <w:p w:rsidR="00060359" w:rsidRPr="00060359" w:rsidRDefault="00060359" w:rsidP="00060359">
      <w:pPr>
        <w:pStyle w:val="a3"/>
        <w:rPr>
          <w:bCs/>
          <w:iCs/>
          <w:sz w:val="24"/>
          <w:szCs w:val="24"/>
          <w:u w:val="single"/>
        </w:rPr>
      </w:pPr>
      <w:r w:rsidRPr="00060359">
        <w:rPr>
          <w:bCs/>
          <w:iCs/>
          <w:sz w:val="24"/>
          <w:szCs w:val="24"/>
        </w:rPr>
        <w:t>Анализ урока (сохранение психологического здоровья учащегося</w:t>
      </w:r>
      <w:r w:rsidRPr="00060359">
        <w:rPr>
          <w:bCs/>
          <w:iCs/>
          <w:sz w:val="24"/>
          <w:szCs w:val="24"/>
          <w:u w:val="single"/>
        </w:rPr>
        <w:t>)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Цель</w:t>
      </w:r>
      <w:r w:rsidRPr="00060359">
        <w:rPr>
          <w:sz w:val="24"/>
          <w:szCs w:val="24"/>
        </w:rPr>
        <w:t xml:space="preserve"> – помощь педагогам  в анализе урока с точки зрения определения ст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>пени его личностной ориентированности на каждого учащегося.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 xml:space="preserve">Задачи </w:t>
      </w:r>
      <w:r w:rsidRPr="00060359">
        <w:rPr>
          <w:sz w:val="24"/>
          <w:szCs w:val="24"/>
        </w:rPr>
        <w:t>предлагаемой схемы психологического анализа урока: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помощь педагогу в определении  эмоционального самочувствия ребенка на уроке, его отношения к предмету, уроку, себе самому;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spellStart"/>
      <w:r w:rsidRPr="00060359">
        <w:rPr>
          <w:sz w:val="24"/>
          <w:szCs w:val="24"/>
        </w:rPr>
        <w:t>психологизация</w:t>
      </w:r>
      <w:proofErr w:type="spellEnd"/>
      <w:r w:rsidRPr="00060359">
        <w:rPr>
          <w:sz w:val="24"/>
          <w:szCs w:val="24"/>
        </w:rPr>
        <w:t xml:space="preserve"> и </w:t>
      </w:r>
      <w:proofErr w:type="spellStart"/>
      <w:r w:rsidRPr="00060359">
        <w:rPr>
          <w:sz w:val="24"/>
          <w:szCs w:val="24"/>
        </w:rPr>
        <w:t>гуманизация</w:t>
      </w:r>
      <w:proofErr w:type="spellEnd"/>
      <w:r w:rsidRPr="00060359">
        <w:rPr>
          <w:sz w:val="24"/>
          <w:szCs w:val="24"/>
        </w:rPr>
        <w:t xml:space="preserve"> профессиональных установок педагога;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стимулирование профессиональной рефлексии учителя.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Схема психологического анализа урока: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Оценка внешних условий проведения урока</w:t>
      </w:r>
      <w:r w:rsidRPr="00060359">
        <w:rPr>
          <w:sz w:val="24"/>
          <w:szCs w:val="24"/>
        </w:rPr>
        <w:t xml:space="preserve"> (размер классной комнаты, температ</w:t>
      </w:r>
      <w:r w:rsidRPr="00060359">
        <w:rPr>
          <w:sz w:val="24"/>
          <w:szCs w:val="24"/>
        </w:rPr>
        <w:t>у</w:t>
      </w:r>
      <w:r w:rsidRPr="00060359">
        <w:rPr>
          <w:sz w:val="24"/>
          <w:szCs w:val="24"/>
        </w:rPr>
        <w:t xml:space="preserve">ра воздуха, </w:t>
      </w:r>
      <w:proofErr w:type="spellStart"/>
      <w:r w:rsidRPr="00060359">
        <w:rPr>
          <w:sz w:val="24"/>
          <w:szCs w:val="24"/>
        </w:rPr>
        <w:t>проветренность</w:t>
      </w:r>
      <w:proofErr w:type="spellEnd"/>
      <w:r w:rsidRPr="00060359">
        <w:rPr>
          <w:sz w:val="24"/>
          <w:szCs w:val="24"/>
        </w:rPr>
        <w:t xml:space="preserve"> и освещенность помещения, расст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новка и размеры парт, их соответствие росту учащихся,  дизайн интерьера, дидакт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>ческое оформление).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Психологическая оценка урока: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уровень организации урока (доля спонтанности и педагогического воздействия в настрое детей на урок);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соотношение самостоятельной, творческой деятельности учащихся, развитие их мышления;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психологический климат на уроке;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соотношение монологического и диалогического общения между учителем и дет</w:t>
      </w:r>
      <w:r w:rsidRPr="00060359">
        <w:rPr>
          <w:sz w:val="24"/>
          <w:szCs w:val="24"/>
        </w:rPr>
        <w:t>ь</w:t>
      </w:r>
      <w:r w:rsidRPr="00060359">
        <w:rPr>
          <w:sz w:val="24"/>
          <w:szCs w:val="24"/>
        </w:rPr>
        <w:t xml:space="preserve">ми на уроке;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темп и уровень сложности урока, их соответствие возрасту и конти</w:t>
      </w:r>
      <w:r w:rsidRPr="00060359">
        <w:rPr>
          <w:sz w:val="24"/>
          <w:szCs w:val="24"/>
        </w:rPr>
        <w:t>н</w:t>
      </w:r>
      <w:r w:rsidRPr="00060359">
        <w:rPr>
          <w:sz w:val="24"/>
          <w:szCs w:val="24"/>
        </w:rPr>
        <w:t xml:space="preserve">генту класса;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адекватность форм и методов учебной работы возрастным и психофизиологич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ским особенностям учащихся;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оснащенность урока средствами, оптимизирующими учебную деятел</w:t>
      </w:r>
      <w:r w:rsidRPr="00060359">
        <w:rPr>
          <w:sz w:val="24"/>
          <w:szCs w:val="24"/>
        </w:rPr>
        <w:t>ь</w:t>
      </w:r>
      <w:r w:rsidRPr="00060359">
        <w:rPr>
          <w:sz w:val="24"/>
          <w:szCs w:val="24"/>
        </w:rPr>
        <w:t>ность детей с разными репрезентативными системами (</w:t>
      </w:r>
      <w:proofErr w:type="spellStart"/>
      <w:r w:rsidRPr="00060359">
        <w:rPr>
          <w:sz w:val="24"/>
          <w:szCs w:val="24"/>
        </w:rPr>
        <w:t>аудиальной</w:t>
      </w:r>
      <w:proofErr w:type="spellEnd"/>
      <w:r w:rsidRPr="00060359">
        <w:rPr>
          <w:sz w:val="24"/>
          <w:szCs w:val="24"/>
        </w:rPr>
        <w:t>, визуал</w:t>
      </w:r>
      <w:r w:rsidRPr="00060359">
        <w:rPr>
          <w:sz w:val="24"/>
          <w:szCs w:val="24"/>
        </w:rPr>
        <w:t>ь</w:t>
      </w:r>
      <w:r w:rsidRPr="00060359">
        <w:rPr>
          <w:sz w:val="24"/>
          <w:szCs w:val="24"/>
        </w:rPr>
        <w:t xml:space="preserve">ной и кинестетической).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Психологический анализ учебной деятельности учащихся: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позиция учащихся: активная (субъекты учебной деятельности, действующие по внутреннему убеждению) или пассивная (объекты, исполнители целей и задач учителя);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владение основными компонентами учебной деятельности (постановка цели, ее о</w:t>
      </w:r>
      <w:r w:rsidRPr="00060359">
        <w:rPr>
          <w:sz w:val="24"/>
          <w:szCs w:val="24"/>
        </w:rPr>
        <w:t>с</w:t>
      </w:r>
      <w:r w:rsidRPr="00060359">
        <w:rPr>
          <w:sz w:val="24"/>
          <w:szCs w:val="24"/>
        </w:rPr>
        <w:t>мысление, выбор средств и решения учебных задач, самоанализ и сам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оценка процесса и результатов учебной деятельности);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преобладающая мотивация учения, проявившаяся на данном уроке;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нацеленность урока: на процесс или на результат учебной работы;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организация ситуаций успеха учащихся, повышение их самооценки, веры в себя и позитивного </w:t>
      </w:r>
      <w:proofErr w:type="spellStart"/>
      <w:r w:rsidRPr="00060359">
        <w:rPr>
          <w:sz w:val="24"/>
          <w:szCs w:val="24"/>
        </w:rPr>
        <w:t>самовосприятия</w:t>
      </w:r>
      <w:proofErr w:type="spellEnd"/>
      <w:r w:rsidRPr="00060359">
        <w:rPr>
          <w:sz w:val="24"/>
          <w:szCs w:val="24"/>
        </w:rPr>
        <w:t xml:space="preserve">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наличие инициативы у учащихся в процессе учебной деятельности;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наличие творческой или исполнительской позиции, действие по алгоритму или э</w:t>
      </w:r>
      <w:r w:rsidRPr="00060359">
        <w:rPr>
          <w:sz w:val="24"/>
          <w:szCs w:val="24"/>
        </w:rPr>
        <w:t>в</w:t>
      </w:r>
      <w:r w:rsidRPr="00060359">
        <w:rPr>
          <w:sz w:val="24"/>
          <w:szCs w:val="24"/>
        </w:rPr>
        <w:t xml:space="preserve">ристическое решение учебных задач, вариативность в решениях;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проявление у детей ответственности за свои действия, умение оценивать себя и других;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наличие вопросов, дополнений, комментариев со стороны детей;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отношение к ошибкам – своим и товарищей (есть ли страх, напряженность в ситу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>ции ошибки или она вызывает интерес и потребность ее анал</w:t>
      </w:r>
      <w:r w:rsidRPr="00060359">
        <w:rPr>
          <w:sz w:val="24"/>
          <w:szCs w:val="24"/>
        </w:rPr>
        <w:t>и</w:t>
      </w:r>
      <w:r w:rsidRPr="00060359">
        <w:rPr>
          <w:sz w:val="24"/>
          <w:szCs w:val="24"/>
        </w:rPr>
        <w:t xml:space="preserve">за);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sz w:val="24"/>
          <w:szCs w:val="24"/>
        </w:rPr>
        <w:t>коммуникативные проявления (открытость, индивидуальность, нестандартность речевых проявлений, невербальная – экспрессия, глазной контакт, п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за, мимика); </w:t>
      </w:r>
      <w:proofErr w:type="gramEnd"/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склонность к взаимодействию (групповая, парная работа, дискуссии, коллективное решение учебных задач, взаимопомощь, сострадание в ситуациях неудач, радость за усп</w:t>
      </w:r>
      <w:r w:rsidRPr="00060359">
        <w:rPr>
          <w:sz w:val="24"/>
          <w:szCs w:val="24"/>
        </w:rPr>
        <w:t>е</w:t>
      </w:r>
      <w:r w:rsidRPr="00060359">
        <w:rPr>
          <w:sz w:val="24"/>
          <w:szCs w:val="24"/>
        </w:rPr>
        <w:t xml:space="preserve">хи товарищей);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spellStart"/>
      <w:r w:rsidRPr="00060359">
        <w:rPr>
          <w:sz w:val="24"/>
          <w:szCs w:val="24"/>
        </w:rPr>
        <w:lastRenderedPageBreak/>
        <w:t>раскрепощенность</w:t>
      </w:r>
      <w:proofErr w:type="spellEnd"/>
      <w:r w:rsidRPr="00060359">
        <w:rPr>
          <w:sz w:val="24"/>
          <w:szCs w:val="24"/>
        </w:rPr>
        <w:t xml:space="preserve"> или скованность;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отношение уч-ся к учителю (уважительное, равнодушное, подчиненное, недобр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желательное, покровительственное);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sz w:val="24"/>
          <w:szCs w:val="24"/>
        </w:rPr>
        <w:t>преобладающее на уроке самочувствие и настроение класса (напр</w:t>
      </w:r>
      <w:r w:rsidRPr="00060359">
        <w:rPr>
          <w:sz w:val="24"/>
          <w:szCs w:val="24"/>
        </w:rPr>
        <w:t>я</w:t>
      </w:r>
      <w:r w:rsidRPr="00060359">
        <w:rPr>
          <w:sz w:val="24"/>
          <w:szCs w:val="24"/>
        </w:rPr>
        <w:t>женность, страх, раздражительность, агрессия, равнодушие,  воодушевленность,  энт</w:t>
      </w:r>
      <w:r w:rsidRPr="00060359">
        <w:rPr>
          <w:sz w:val="24"/>
          <w:szCs w:val="24"/>
        </w:rPr>
        <w:t>у</w:t>
      </w:r>
      <w:r w:rsidRPr="00060359">
        <w:rPr>
          <w:sz w:val="24"/>
          <w:szCs w:val="24"/>
        </w:rPr>
        <w:t xml:space="preserve">зиазм,  мажорность). </w:t>
      </w:r>
      <w:proofErr w:type="gramEnd"/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bCs/>
          <w:iCs/>
          <w:sz w:val="24"/>
          <w:szCs w:val="24"/>
        </w:rPr>
        <w:t>Психологический анализ деятельности педагога на уроке: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наличие психологической дистанции между учителем и детьми;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преобладающее отношение к классу;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коммуникабельность, умение устанавливать конта</w:t>
      </w:r>
      <w:proofErr w:type="gramStart"/>
      <w:r w:rsidRPr="00060359">
        <w:rPr>
          <w:sz w:val="24"/>
          <w:szCs w:val="24"/>
        </w:rPr>
        <w:t>кт с кл</w:t>
      </w:r>
      <w:proofErr w:type="gramEnd"/>
      <w:r w:rsidRPr="00060359">
        <w:rPr>
          <w:sz w:val="24"/>
          <w:szCs w:val="24"/>
        </w:rPr>
        <w:t>ассом и каждым учащи</w:t>
      </w:r>
      <w:r w:rsidRPr="00060359">
        <w:rPr>
          <w:sz w:val="24"/>
          <w:szCs w:val="24"/>
        </w:rPr>
        <w:t>м</w:t>
      </w:r>
      <w:r w:rsidRPr="00060359">
        <w:rPr>
          <w:sz w:val="24"/>
          <w:szCs w:val="24"/>
        </w:rPr>
        <w:t xml:space="preserve">ся;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способы активизации работы учащихся (их разнообразие и педагогическая целес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образность);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соотношение индивидуального и группового общения на уроке;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способность к делегированию полномочий учащимся;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умение слушать, проявлять </w:t>
      </w:r>
      <w:proofErr w:type="spellStart"/>
      <w:r w:rsidRPr="00060359">
        <w:rPr>
          <w:sz w:val="24"/>
          <w:szCs w:val="24"/>
        </w:rPr>
        <w:t>эмпатию</w:t>
      </w:r>
      <w:proofErr w:type="spellEnd"/>
      <w:r w:rsidRPr="00060359">
        <w:rPr>
          <w:sz w:val="24"/>
          <w:szCs w:val="24"/>
        </w:rPr>
        <w:t xml:space="preserve">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соотношение поощрения и порицания;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способность к индивидуализации и дифференциации учебной работы с учащимися;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sz w:val="24"/>
          <w:szCs w:val="24"/>
        </w:rPr>
        <w:t>стимулирование запоминания или понимания, самостоятельности мышления, раб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>та по формированию мыслительных операций (сравнение, обобщение, классификация, анализ, синтез, абстрагирование, систематиз</w:t>
      </w:r>
      <w:r w:rsidRPr="00060359">
        <w:rPr>
          <w:sz w:val="24"/>
          <w:szCs w:val="24"/>
        </w:rPr>
        <w:t>а</w:t>
      </w:r>
      <w:r w:rsidRPr="00060359">
        <w:rPr>
          <w:sz w:val="24"/>
          <w:szCs w:val="24"/>
        </w:rPr>
        <w:t xml:space="preserve">ция); </w:t>
      </w:r>
      <w:proofErr w:type="gramEnd"/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>эмоциональная устойчивость, владение собой, преобладающие  эм</w:t>
      </w:r>
      <w:r w:rsidRPr="00060359">
        <w:rPr>
          <w:sz w:val="24"/>
          <w:szCs w:val="24"/>
        </w:rPr>
        <w:t>о</w:t>
      </w:r>
      <w:r w:rsidRPr="00060359">
        <w:rPr>
          <w:sz w:val="24"/>
          <w:szCs w:val="24"/>
        </w:rPr>
        <w:t xml:space="preserve">ции;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увлеченность преподаваемым предметом;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r w:rsidRPr="00060359">
        <w:rPr>
          <w:sz w:val="24"/>
          <w:szCs w:val="24"/>
        </w:rPr>
        <w:t xml:space="preserve">адекватность индивидуальной манеры свойствам темперамента; </w:t>
      </w:r>
    </w:p>
    <w:p w:rsidR="00060359" w:rsidRPr="00060359" w:rsidRDefault="00060359" w:rsidP="00060359">
      <w:pPr>
        <w:pStyle w:val="a3"/>
        <w:rPr>
          <w:sz w:val="24"/>
          <w:szCs w:val="24"/>
        </w:rPr>
      </w:pPr>
      <w:proofErr w:type="gramStart"/>
      <w:r w:rsidRPr="00060359">
        <w:rPr>
          <w:sz w:val="24"/>
          <w:szCs w:val="24"/>
        </w:rPr>
        <w:t xml:space="preserve">внешний облик и культура речи (поза, мимика, пантомимика, одежда, прическа, чувство вкуса, стиля). </w:t>
      </w:r>
      <w:proofErr w:type="gramEnd"/>
    </w:p>
    <w:p w:rsidR="00060359" w:rsidRPr="00060359" w:rsidRDefault="00060359" w:rsidP="00060359">
      <w:pPr>
        <w:pStyle w:val="a3"/>
        <w:rPr>
          <w:sz w:val="24"/>
          <w:szCs w:val="24"/>
        </w:rPr>
      </w:pPr>
    </w:p>
    <w:p w:rsidR="00BD5ECF" w:rsidRPr="00060359" w:rsidRDefault="00BD5ECF" w:rsidP="00060359">
      <w:pPr>
        <w:pStyle w:val="a3"/>
        <w:rPr>
          <w:sz w:val="24"/>
          <w:szCs w:val="24"/>
        </w:rPr>
      </w:pPr>
    </w:p>
    <w:p w:rsidR="00FB3411" w:rsidRPr="00060359" w:rsidRDefault="00FB3411" w:rsidP="00060359">
      <w:pPr>
        <w:pStyle w:val="a3"/>
        <w:rPr>
          <w:sz w:val="24"/>
          <w:szCs w:val="24"/>
        </w:rPr>
      </w:pPr>
    </w:p>
    <w:sectPr w:rsidR="00FB3411" w:rsidRPr="00060359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390D20"/>
    <w:multiLevelType w:val="multilevel"/>
    <w:tmpl w:val="64D2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5C2979"/>
    <w:multiLevelType w:val="multilevel"/>
    <w:tmpl w:val="7AAA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123FE9"/>
    <w:multiLevelType w:val="multilevel"/>
    <w:tmpl w:val="27FE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A0E4760"/>
    <w:multiLevelType w:val="multilevel"/>
    <w:tmpl w:val="F5AA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647B1D"/>
    <w:multiLevelType w:val="hybridMultilevel"/>
    <w:tmpl w:val="C3508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BD5ECF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0359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B7C79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D5ECF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C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D5EC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Без интервала Знак"/>
    <w:link w:val="a3"/>
    <w:uiPriority w:val="1"/>
    <w:rsid w:val="00BD5ECF"/>
    <w:rPr>
      <w:rFonts w:ascii="Times New Roman" w:eastAsia="Calibri" w:hAnsi="Times New Roman" w:cs="Times New Roman"/>
      <w:sz w:val="28"/>
      <w:szCs w:val="28"/>
    </w:rPr>
  </w:style>
  <w:style w:type="character" w:customStyle="1" w:styleId="Zag11">
    <w:name w:val="Zag_11"/>
    <w:rsid w:val="00BD5ECF"/>
  </w:style>
  <w:style w:type="table" w:styleId="a5">
    <w:name w:val="Table Grid"/>
    <w:basedOn w:val="a1"/>
    <w:uiPriority w:val="59"/>
    <w:rsid w:val="00BD5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060359"/>
    <w:pPr>
      <w:spacing w:before="150" w:after="150"/>
    </w:pPr>
    <w:rPr>
      <w:lang w:eastAsia="ru-RU"/>
    </w:rPr>
  </w:style>
  <w:style w:type="paragraph" w:customStyle="1" w:styleId="ListParagraph">
    <w:name w:val="List Paragraph"/>
    <w:basedOn w:val="a"/>
    <w:link w:val="ListParagraphChar"/>
    <w:rsid w:val="00060359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06035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8159</Words>
  <Characters>46507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2016-12-03T03:26:00Z</dcterms:created>
  <dcterms:modified xsi:type="dcterms:W3CDTF">2016-12-03T03:41:00Z</dcterms:modified>
</cp:coreProperties>
</file>